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e007" w14:textId="3f3e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Өркендеу ауылдық округі әкімінің 2019 жылғы 5 желтоқсандағы № 21 шешімі. Қызылорда облысының Әділет департаментінде 2019 жылғы 6 желтоқсанда № 7010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министрлігінің Ветеринариялық бақылау және қадағалау комитеті Қазалы аудандық аумақтық инспекциясы" мемлекеттік мекемесінің бас мемлекеттік ветеринариялық - санитариялық инспекторының 2019 жылғы 4 желтоқсандағы №7-09-664 ұсынысы негізінде, Өркендеу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Өркендеу ауылдық округiнің Жанкент ауылының аумағында ұсақ малдардың арасында бруцеллез ауруына байланысты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Өркендеу ауылдық округі әкімінің 2019 жылғы 14 тамыздағы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іс-шараларын белгілеу туралы" (нормативтік құқықтық актілерді мемлекеттік тіркеу Тізілімінде № 6880 болып тіркелген, Қазақстан Республикасының нормативтік құқықтық актілерінің эталондық бақылау банкінде 2019 жылғы 19 тамызда жарияланған) шешімінің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Үргенішбай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