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4f31" w14:textId="b624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"Тереңөзек кентінің 2019–2021 жылдарға арналған бюджеті туралы" Сырдария аудандық мәслихатының 2018 жылғы 26 желтоқсандағы №268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19 қарашадағы № 351 шешімі. Қызылорда облысының Әділет департаментінде 2019 жылғы 21 қарашада № 6976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"Тереңөзек кентінің 2019–2021 жылдарға арналған бюджеті туралы" Сырдария аудандық мәслихатының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6607 нөмірімен тіркелген, 2019 жылғы 10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Тереңөзек кентінің бюджеті тиісінше 1, 2,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584377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–31611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4483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548283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587983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- 3606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3606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3606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жылғы 1 қаңтардан бастап қолданысқа енгізіледі және ресми жариялануға жатады.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44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19 қарашадағы №351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№268 шешіміне 1 -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114272, 3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114272, 3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167558, 6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167558, 6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90548, 9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42410, 6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