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9e68" w14:textId="73e9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Солтүстік Қазақстан облысы Аққайың ауданының ауылдық жерінде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Аққайың ауданы әкімдігінің 2019 жылғы 19 наурыздағы № 64 қаулысы. Солтүстік Қазақстан облысының Әділет департаментінде 2019 жылғы 20 наурызда № 5257 болып тiркелдi.</w:t>
      </w:r>
    </w:p>
    <w:p>
      <w:pPr>
        <w:spacing w:after="0"/>
        <w:ind w:left="0"/>
        <w:jc w:val="both"/>
      </w:pPr>
      <w:r>
        <w:rPr>
          <w:rFonts w:ascii="Times New Roman"/>
          <w:b w:val="false"/>
          <w:i w:val="false"/>
          <w:color w:val="ff0000"/>
          <w:sz w:val="28"/>
        </w:rPr>
        <w:t xml:space="preserve">
      Ескерту. Орыс тіліндегі тақырыпқа және мәтінге өзгеріс енгізілді, қазақ тіліндегі мәтіні өзгермейді - Солтүстік Қазақстан облысы Аққайың ауданы әкімідігінің 21.05.2019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тақырыбы жаңа редакцияда - Солтүстік Қазақстан облысы Аққайың ауданы әкімдігінің 24.11.2021 </w:t>
      </w:r>
      <w:r>
        <w:rPr>
          <w:rFonts w:ascii="Times New Roman"/>
          <w:b w:val="false"/>
          <w:i w:val="false"/>
          <w:color w:val="ff0000"/>
          <w:sz w:val="28"/>
        </w:rPr>
        <w:t>№ 289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Солтүстік Қазақстан облысы Аққайың ауданының әкімдігі ҚАУЛЫ ЕТЕДІ:</w:t>
      </w:r>
    </w:p>
    <w:bookmarkEnd w:id="0"/>
    <w:bookmarkStart w:name="z5" w:id="1"/>
    <w:p>
      <w:pPr>
        <w:spacing w:after="0"/>
        <w:ind w:left="0"/>
        <w:jc w:val="both"/>
      </w:pPr>
      <w:r>
        <w:rPr>
          <w:rFonts w:ascii="Times New Roman"/>
          <w:b w:val="false"/>
          <w:i w:val="false"/>
          <w:color w:val="000000"/>
          <w:sz w:val="28"/>
        </w:rPr>
        <w:t>
      1.Азаматтық қызметшілер болып табылатын және Солтүстік Қазақстан облысы Аққайың ауданының ауылдық жерінде жұмыс істейтін әлеуметтік қамсыздандыру, мәдениет саласындағы мамандар лауазымдарының тізбесі қосымшаға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әкімдігінің 24.11.2021 </w:t>
      </w:r>
      <w:r>
        <w:rPr>
          <w:rFonts w:ascii="Times New Roman"/>
          <w:b w:val="false"/>
          <w:i w:val="false"/>
          <w:color w:val="000000"/>
          <w:sz w:val="28"/>
        </w:rPr>
        <w:t>№ 289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Солтүстік Қазақстан облысы Аққайың ауданы әкімдігінің келесі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2016 жылғы 27 шілдедегі № 211 </w:t>
      </w:r>
      <w:r>
        <w:rPr>
          <w:rFonts w:ascii="Times New Roman"/>
          <w:b w:val="false"/>
          <w:i w:val="false"/>
          <w:color w:val="000000"/>
          <w:sz w:val="28"/>
        </w:rPr>
        <w:t>қаулысы</w:t>
      </w:r>
      <w:r>
        <w:rPr>
          <w:rFonts w:ascii="Times New Roman"/>
          <w:b w:val="false"/>
          <w:i w:val="false"/>
          <w:color w:val="000000"/>
          <w:sz w:val="28"/>
        </w:rPr>
        <w:t xml:space="preserve"> (2016 жылғы 31 тамызда "Әділет" Қазақстан Республикасы нормативтiк құқықтық актiлерінің ақпараттық-құқықтық жүйесінде жарияланған, Нормативтік құқықтық актілерді мемлекеттік тіркеу тізілімінде № 3879 болып тіркелген);</w:t>
      </w:r>
    </w:p>
    <w:bookmarkEnd w:id="3"/>
    <w:bookmarkStart w:name="z8" w:id="4"/>
    <w:p>
      <w:pPr>
        <w:spacing w:after="0"/>
        <w:ind w:left="0"/>
        <w:jc w:val="both"/>
      </w:pPr>
      <w:r>
        <w:rPr>
          <w:rFonts w:ascii="Times New Roman"/>
          <w:b w:val="false"/>
          <w:i w:val="false"/>
          <w:color w:val="000000"/>
          <w:sz w:val="28"/>
        </w:rPr>
        <w:t>
      2) "</w:t>
      </w:r>
      <w:r>
        <w:rPr>
          <w:rFonts w:ascii="Times New Roman"/>
          <w:b w:val="false"/>
          <w:i w:val="false"/>
          <w:color w:val="000000"/>
          <w:sz w:val="28"/>
        </w:rPr>
        <w:t>Азаматтық қызметшілер болып табылатын және Аққайың ауданының ауылдық жерінде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Солтүстік Қазақстан облысы Аққайың ауданы әкімдігінің 2016 жылғы 27 шілдедегі №211 қаулысына өзгеріс енгізу туралы</w:t>
      </w:r>
      <w:r>
        <w:rPr>
          <w:rFonts w:ascii="Times New Roman"/>
          <w:b w:val="false"/>
          <w:i w:val="false"/>
          <w:color w:val="000000"/>
          <w:sz w:val="28"/>
        </w:rPr>
        <w:t>" 2018 жылғы 14 мамырдағы № 118 (2018 жылғы 1 маусымда Қазақстан Республикасы нормативтік құқықтық актілерінің эталондық бақылау банкінде электрондық түрде жарияланған, Нормативтік құқықтық актілерді мемлекеттік тіркеу тізілімінде № 4733 болып тіркелген).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Солтүстік Қазақстан облысы</w:t>
      </w:r>
    </w:p>
    <w:bookmarkEnd w:id="8"/>
    <w:bookmarkStart w:name="z14" w:id="9"/>
    <w:p>
      <w:pPr>
        <w:spacing w:after="0"/>
        <w:ind w:left="0"/>
        <w:jc w:val="both"/>
      </w:pPr>
      <w:r>
        <w:rPr>
          <w:rFonts w:ascii="Times New Roman"/>
          <w:b w:val="false"/>
          <w:i w:val="false"/>
          <w:color w:val="000000"/>
          <w:sz w:val="28"/>
        </w:rPr>
        <w:t>
      Аққайың ауданы мәслихатының хатшысы</w:t>
      </w:r>
    </w:p>
    <w:bookmarkEnd w:id="9"/>
    <w:bookmarkStart w:name="z15" w:id="10"/>
    <w:p>
      <w:pPr>
        <w:spacing w:after="0"/>
        <w:ind w:left="0"/>
        <w:jc w:val="both"/>
      </w:pPr>
      <w:r>
        <w:rPr>
          <w:rFonts w:ascii="Times New Roman"/>
          <w:b w:val="false"/>
          <w:i w:val="false"/>
          <w:color w:val="000000"/>
          <w:sz w:val="28"/>
        </w:rPr>
        <w:t>
      ___________________ С. Мұқанов</w:t>
      </w:r>
    </w:p>
    <w:bookmarkEnd w:id="10"/>
    <w:bookmarkStart w:name="z16" w:id="11"/>
    <w:p>
      <w:pPr>
        <w:spacing w:after="0"/>
        <w:ind w:left="0"/>
        <w:jc w:val="both"/>
      </w:pPr>
      <w:r>
        <w:rPr>
          <w:rFonts w:ascii="Times New Roman"/>
          <w:b w:val="false"/>
          <w:i w:val="false"/>
          <w:color w:val="000000"/>
          <w:sz w:val="28"/>
        </w:rPr>
        <w:t>
      2019 жылғы "____" _____________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5" w:id="12"/>
    <w:p>
      <w:pPr>
        <w:spacing w:after="0"/>
        <w:ind w:left="0"/>
        <w:jc w:val="left"/>
      </w:pPr>
      <w:r>
        <w:rPr>
          <w:rFonts w:ascii="Times New Roman"/>
          <w:b/>
          <w:i w:val="false"/>
          <w:color w:val="000000"/>
        </w:rPr>
        <w:t xml:space="preserve"> Азаматтық қызметшілер болып табылатын және Солтүстік Қазақстан облысы Аққайың ауданының ауылдық жерінде жұмыс істейтін әлеуметтік қамсыздандыру, мәдениет саласындағы мамандар лауазымдарының тізбесі</w:t>
      </w:r>
    </w:p>
    <w:bookmarkEnd w:id="12"/>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әкімдігінің 24.11.2021 </w:t>
      </w:r>
      <w:r>
        <w:rPr>
          <w:rFonts w:ascii="Times New Roman"/>
          <w:b w:val="false"/>
          <w:i w:val="false"/>
          <w:color w:val="ff0000"/>
          <w:sz w:val="28"/>
        </w:rPr>
        <w:t>№ 289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01.07.2023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14.12.2023 </w:t>
      </w:r>
      <w:r>
        <w:rPr>
          <w:rFonts w:ascii="Times New Roman"/>
          <w:b w:val="false"/>
          <w:i w:val="false"/>
          <w:color w:val="ff0000"/>
          <w:sz w:val="28"/>
        </w:rPr>
        <w:t>№ 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 Әлеуметтік қамсыздандыру саласындағы ету мамандардың лауазымдары:</w:t>
      </w:r>
    </w:p>
    <w:bookmarkStart w:name="z26" w:id="13"/>
    <w:p>
      <w:pPr>
        <w:spacing w:after="0"/>
        <w:ind w:left="0"/>
        <w:jc w:val="both"/>
      </w:pPr>
      <w:r>
        <w:rPr>
          <w:rFonts w:ascii="Times New Roman"/>
          <w:b w:val="false"/>
          <w:i w:val="false"/>
          <w:color w:val="000000"/>
          <w:sz w:val="28"/>
        </w:rPr>
        <w:t>
      1) аудандық маңызы бар ұйымның құрылымдық бөлімшесі болып табылатын үйде қызмет көрсету бөлімшесінің меңгерушісі;</w:t>
      </w:r>
    </w:p>
    <w:bookmarkEnd w:id="13"/>
    <w:bookmarkStart w:name="z27" w:id="14"/>
    <w:p>
      <w:pPr>
        <w:spacing w:after="0"/>
        <w:ind w:left="0"/>
        <w:jc w:val="both"/>
      </w:pPr>
      <w:r>
        <w:rPr>
          <w:rFonts w:ascii="Times New Roman"/>
          <w:b w:val="false"/>
          <w:i w:val="false"/>
          <w:color w:val="000000"/>
          <w:sz w:val="28"/>
        </w:rPr>
        <w:t>
      2) мемлекеттік мекеменің біліктілігі жоғары деңгейдегі жоғары, бірінші, екінші санатты, санаты жоқ маманы – әлеуметтік жұмыс жөніндегі консультант;</w:t>
      </w:r>
    </w:p>
    <w:bookmarkEnd w:id="14"/>
    <w:bookmarkStart w:name="z28" w:id="15"/>
    <w:p>
      <w:pPr>
        <w:spacing w:after="0"/>
        <w:ind w:left="0"/>
        <w:jc w:val="both"/>
      </w:pPr>
      <w:r>
        <w:rPr>
          <w:rFonts w:ascii="Times New Roman"/>
          <w:b w:val="false"/>
          <w:i w:val="false"/>
          <w:color w:val="000000"/>
          <w:sz w:val="28"/>
        </w:rPr>
        <w:t>
      3) мемлекеттік мекеменің біліктілігі жоғары деңгейдегі жоғары, бірінші, екінші санатты, санаты жоқ маманы – арнаулы әлеуметтік қызметтерге қажеттілікті бағалау мен анықтау жөніндегі әлеуметтік қызметкер;</w:t>
      </w:r>
    </w:p>
    <w:bookmarkEnd w:id="15"/>
    <w:bookmarkStart w:name="z29" w:id="16"/>
    <w:p>
      <w:pPr>
        <w:spacing w:after="0"/>
        <w:ind w:left="0"/>
        <w:jc w:val="both"/>
      </w:pPr>
      <w:r>
        <w:rPr>
          <w:rFonts w:ascii="Times New Roman"/>
          <w:b w:val="false"/>
          <w:i w:val="false"/>
          <w:color w:val="000000"/>
          <w:sz w:val="28"/>
        </w:rPr>
        <w:t>
      4) қарттар мен мүгедектігі бар адамдарға күтім жасау жөніндегі әлеуметтік қызметкер, мүгедектігі бар балаларға және психоневрологиялық аурулары бар жасы 18 жастан асқан мүгедектігі бар адамдаға күтім жасау жөніндегі әлеуметтік қызметкер;</w:t>
      </w:r>
    </w:p>
    <w:bookmarkEnd w:id="16"/>
    <w:bookmarkStart w:name="z30" w:id="17"/>
    <w:p>
      <w:pPr>
        <w:spacing w:after="0"/>
        <w:ind w:left="0"/>
        <w:jc w:val="both"/>
      </w:pPr>
      <w:r>
        <w:rPr>
          <w:rFonts w:ascii="Times New Roman"/>
          <w:b w:val="false"/>
          <w:i w:val="false"/>
          <w:color w:val="000000"/>
          <w:sz w:val="28"/>
        </w:rPr>
        <w:t>
      5) ассистент;</w:t>
      </w:r>
    </w:p>
    <w:bookmarkEnd w:id="17"/>
    <w:bookmarkStart w:name="z31" w:id="18"/>
    <w:p>
      <w:pPr>
        <w:spacing w:after="0"/>
        <w:ind w:left="0"/>
        <w:jc w:val="both"/>
      </w:pPr>
      <w:r>
        <w:rPr>
          <w:rFonts w:ascii="Times New Roman"/>
          <w:b w:val="false"/>
          <w:i w:val="false"/>
          <w:color w:val="000000"/>
          <w:sz w:val="28"/>
        </w:rPr>
        <w:t>
      2. Мәдениет саласындағы мамандардың лауазымдары:</w:t>
      </w:r>
    </w:p>
    <w:bookmarkEnd w:id="18"/>
    <w:bookmarkStart w:name="z32" w:id="19"/>
    <w:p>
      <w:pPr>
        <w:spacing w:after="0"/>
        <w:ind w:left="0"/>
        <w:jc w:val="both"/>
      </w:pPr>
      <w:r>
        <w:rPr>
          <w:rFonts w:ascii="Times New Roman"/>
          <w:b w:val="false"/>
          <w:i w:val="false"/>
          <w:color w:val="000000"/>
          <w:sz w:val="28"/>
        </w:rPr>
        <w:t>
      1) аудандық маңызы бар мемлекеттік мекеме мен мемлекеттік қазыналық кәсіпорынның басшысы;</w:t>
      </w:r>
    </w:p>
    <w:bookmarkEnd w:id="19"/>
    <w:bookmarkStart w:name="z33" w:id="20"/>
    <w:p>
      <w:pPr>
        <w:spacing w:after="0"/>
        <w:ind w:left="0"/>
        <w:jc w:val="both"/>
      </w:pPr>
      <w:r>
        <w:rPr>
          <w:rFonts w:ascii="Times New Roman"/>
          <w:b w:val="false"/>
          <w:i w:val="false"/>
          <w:color w:val="000000"/>
          <w:sz w:val="28"/>
        </w:rPr>
        <w:t>
      2) аудандық маңызы бар мемлекеттік мекеме басшысының орынбасары;</w:t>
      </w:r>
    </w:p>
    <w:bookmarkEnd w:id="20"/>
    <w:bookmarkStart w:name="z34" w:id="21"/>
    <w:p>
      <w:pPr>
        <w:spacing w:after="0"/>
        <w:ind w:left="0"/>
        <w:jc w:val="both"/>
      </w:pPr>
      <w:r>
        <w:rPr>
          <w:rFonts w:ascii="Times New Roman"/>
          <w:b w:val="false"/>
          <w:i w:val="false"/>
          <w:color w:val="000000"/>
          <w:sz w:val="28"/>
        </w:rPr>
        <w:t>
      3) ауылдық маңызы бар мемлекеттік мекеме мен мемлекеттік қазыналық кәсіпорынның басшысы;</w:t>
      </w:r>
    </w:p>
    <w:bookmarkEnd w:id="21"/>
    <w:bookmarkStart w:name="z35" w:id="22"/>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кәсіпорынның әдістемелік кабинет, кітапхана меңгерушісі (басшысы);</w:t>
      </w:r>
    </w:p>
    <w:bookmarkEnd w:id="22"/>
    <w:bookmarkStart w:name="z36" w:id="23"/>
    <w:p>
      <w:pPr>
        <w:spacing w:after="0"/>
        <w:ind w:left="0"/>
        <w:jc w:val="both"/>
      </w:pPr>
      <w:r>
        <w:rPr>
          <w:rFonts w:ascii="Times New Roman"/>
          <w:b w:val="false"/>
          <w:i w:val="false"/>
          <w:color w:val="000000"/>
          <w:sz w:val="28"/>
        </w:rPr>
        <w:t>
      5) мемлекеттік мекеме мен мемлекеттік қазыналық кәсіпорынның біліктілігі жоғары, орташа деңгейдегі жоғары, бірінші, екінші санаттағы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режиссер, барлық атаудағы суретшілер (негізгі қызметтер);</w:t>
      </w:r>
    </w:p>
    <w:bookmarkEnd w:id="23"/>
    <w:bookmarkStart w:name="z37" w:id="24"/>
    <w:p>
      <w:pPr>
        <w:spacing w:after="0"/>
        <w:ind w:left="0"/>
        <w:jc w:val="both"/>
      </w:pPr>
      <w:r>
        <w:rPr>
          <w:rFonts w:ascii="Times New Roman"/>
          <w:b w:val="false"/>
          <w:i w:val="false"/>
          <w:color w:val="000000"/>
          <w:sz w:val="28"/>
        </w:rPr>
        <w:t>
      6) мемлекеттік мекеме мен мемлекеттік қазыналық кәсіпорынның біліктілігі жоғары, орташа деңгейдегі санаты жоқ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редактор (негізгі қызметтер), режиссер, хореограф, барлық атаудағы суретшілер (негізгі қызметтер);</w:t>
      </w:r>
    </w:p>
    <w:bookmarkEnd w:id="24"/>
    <w:bookmarkStart w:name="z38" w:id="25"/>
    <w:p>
      <w:pPr>
        <w:spacing w:after="0"/>
        <w:ind w:left="0"/>
        <w:jc w:val="both"/>
      </w:pPr>
      <w:r>
        <w:rPr>
          <w:rFonts w:ascii="Times New Roman"/>
          <w:b w:val="false"/>
          <w:i w:val="false"/>
          <w:color w:val="000000"/>
          <w:sz w:val="28"/>
        </w:rPr>
        <w:t>
      7) мемлекеттік мекеме мен мемлекеттік қазыналық кәсіпорынның біліктілігі жоғары және орташа деңгейдегі мамандары – дыбыс операторы.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