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876a" w14:textId="d2f8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ауданның Рузаев ауылдық округі әкімінің 2019 жылғы 29 шілдедегі № 37 шешімі. Солтүстік Қазақстан облысының Әділет департаментінде 2019 жылғы 31 шілдеде № 5513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Ғабит Мүсірепов атындағы ауданның бас мемлекеттік ветеринариялық - санитариялық инспекторының 2019 жылғы 10 шілдедегі № 09-08/200 ұсынысы негізінде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Рузаев ауылдық округінің Сарыадыр ауылында ірі қара мал бруцеллез ауыруының ошағын жою жөніндегі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ауданының Рузаев ауылдық округі әкімінің "Шектеу іс-шараларын белгілеу туралы" 2019 жылғы 28 қаңтардағы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(2019 жылғы 1 ақпанда Қазақстан Республикасы Нормативтік құқықтық актілерінің эталондық бақылау банкінде электрондық түрінде жарияланған, Нормативтік құқықтық актілерді мемлекеттік тіркеу тізілімінде № 5213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ПугачҰва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