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d6843" w14:textId="39d6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Бидайық ауылдық округі әкімінің 2019 жылғы 4 шілдедегі № 5 шешімі. Солтүстік Қазақстан облысының Әділет департаментінде 2019 жылғы 11 шілдеде № 5467 болып тіркелді. Күші жойылды - Солтүстік Қазақстан облысы Уәлиханов ауданы Бидайық ауылдық округі әкімінің 2020 жылғы 8 қыркүйектегі № 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Бидайық ауылдық округі әкімінің 08.09.2020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10-1-бабы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2019 жылғы 14 маусымдағы № 17-07/104 ұсынысы негізінде, Бидайық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Уәлиханов ауданы Бидайық ауылдық округі Жамбыл ауылында ірі қара малдың бруцеллезі бойынша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Бидайық ауылдық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Күйшібаева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