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d481" w14:textId="009d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ауылдық округі әкімінің 2018 жылғы 9 шілдедегі № 23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Ойыл ауылдық округі әкімінің 2019 жылғы 18 шілдедегі № 22 шешімі. Атырау облысының Әділет департаментінде 2019 жылғы 22 шілдеде № 4466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2019 жылғы 11 маусымдағы № 11-10/143 ұсынысы негізінде Ойыл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ауылдық округі әкімінің 9 шілде 2018 жылғы № 23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4198 тіркелген, 2018 жылы 24 шілдеде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