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82258" w14:textId="b8822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Сарыағаш ауданы Құркелес ауылдық округі Нұрлы жол елді мекені Қ.Айқынбеков көшесінде 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Сарыағаш ауданы Құркелес ауылдық округі әкімінің 2019 жылғы 28 маусымдағы № 66 шешiмi. Түркістан облысының Әдiлет департаментiнде 2019 жылғы 28 маусымда № 5108 болып тiркелдi. Күші жойылды - Түркістан облысы Сарыағаш ауданы Құркелес ауылдық округі әкімінің 2019 жылғы 11 қыркүйектегі № 103 шешiмiмен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Сарыағаш ауданы Құркелес ауылдық округі әкімінің 11.09.2019 № 103 </w:t>
      </w:r>
      <w:r>
        <w:rPr>
          <w:rFonts w:ascii="Times New Roman"/>
          <w:b w:val="false"/>
          <w:i w:val="false"/>
          <w:color w:val="ff0000"/>
          <w:sz w:val="28"/>
        </w:rPr>
        <w:t>шешiмiмен</w:t>
      </w:r>
      <w:r>
        <w:rPr>
          <w:rFonts w:ascii="Times New Roman"/>
          <w:b w:val="false"/>
          <w:i w:val="false"/>
          <w:color w:val="ff0000"/>
          <w:sz w:val="28"/>
        </w:rPr>
        <w:t xml:space="preserve">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35 бабының </w:t>
      </w:r>
      <w:r>
        <w:rPr>
          <w:rFonts w:ascii="Times New Roman"/>
          <w:b w:val="false"/>
          <w:i w:val="false"/>
          <w:color w:val="000000"/>
          <w:sz w:val="28"/>
        </w:rPr>
        <w:t>2 тармағына</w:t>
      </w:r>
      <w:r>
        <w:rPr>
          <w:rFonts w:ascii="Times New Roman"/>
          <w:b w:val="false"/>
          <w:i w:val="false"/>
          <w:color w:val="000000"/>
          <w:sz w:val="28"/>
        </w:rPr>
        <w:t xml:space="preserve">, "Ветеринария туралы" Қазақстан Республикасының 2002 жылғы 10 шілдедегі Заңының </w:t>
      </w:r>
      <w:r>
        <w:rPr>
          <w:rFonts w:ascii="Times New Roman"/>
          <w:b w:val="false"/>
          <w:i w:val="false"/>
          <w:color w:val="000000"/>
          <w:sz w:val="28"/>
        </w:rPr>
        <w:t>10-1 бабының</w:t>
      </w:r>
      <w:r>
        <w:rPr>
          <w:rFonts w:ascii="Times New Roman"/>
          <w:b w:val="false"/>
          <w:i w:val="false"/>
          <w:color w:val="000000"/>
          <w:sz w:val="28"/>
        </w:rPr>
        <w:t xml:space="preserve"> 7) тармақшасына сәйкес, Қазақстан Республикасы Ауыл шаруашылығы министрлігінің Ветеринариялық бақылау және қадағалау комитеті Түркістан облыстық аумақтық инспекциясы Сарыағаш аудандық аумақтық инспекциясы басшысының міндетін уақытша атқарушының 2019 жылғы 14 маусымдағы № 02-05/245 ұсынысы негізінде және жануарлардың жұқпалы ауруларының ошақтарын жою мақсатында Сарыағаш ауданы Құркелес ауылдық округі әкімі ШЕШІМ ҚАБЫЛДАДЫ:</w:t>
      </w:r>
    </w:p>
    <w:bookmarkStart w:name="z2" w:id="1"/>
    <w:p>
      <w:pPr>
        <w:spacing w:after="0"/>
        <w:ind w:left="0"/>
        <w:jc w:val="both"/>
      </w:pPr>
      <w:r>
        <w:rPr>
          <w:rFonts w:ascii="Times New Roman"/>
          <w:b w:val="false"/>
          <w:i w:val="false"/>
          <w:color w:val="000000"/>
          <w:sz w:val="28"/>
        </w:rPr>
        <w:t>
      1. Сарыағаш ауданы Құркелес ауылдық округі, Нұрлы жол елді мекені, Қ. Айқынбеков көшесі № 87 мекен жайдағы үйде тұратын Е. Исаевтың иті құтыру ауруымен ауруына байланысты Қ. Айқынбеков көшесінде шектеу іс-шаралары белгіленсін.</w:t>
      </w:r>
    </w:p>
    <w:bookmarkEnd w:id="1"/>
    <w:bookmarkStart w:name="z3" w:id="2"/>
    <w:p>
      <w:pPr>
        <w:spacing w:after="0"/>
        <w:ind w:left="0"/>
        <w:jc w:val="both"/>
      </w:pPr>
      <w:r>
        <w:rPr>
          <w:rFonts w:ascii="Times New Roman"/>
          <w:b w:val="false"/>
          <w:i w:val="false"/>
          <w:color w:val="000000"/>
          <w:sz w:val="28"/>
        </w:rPr>
        <w:t>
      2. "Сарыағаш ауданы Құркелес ауылдық округ әкімінің аппараты" мемлекеттік мекемесі Қазақстан Республикасының заңнамалық актілерінде белгіленген тәртіпте:</w:t>
      </w:r>
    </w:p>
    <w:bookmarkEnd w:id="2"/>
    <w:p>
      <w:pPr>
        <w:spacing w:after="0"/>
        <w:ind w:left="0"/>
        <w:jc w:val="both"/>
      </w:pPr>
      <w:r>
        <w:rPr>
          <w:rFonts w:ascii="Times New Roman"/>
          <w:b w:val="false"/>
          <w:i w:val="false"/>
          <w:color w:val="000000"/>
          <w:sz w:val="28"/>
        </w:rPr>
        <w:t>
      1) осы шешімді аумақтық әділет органында мемлекеттік тіркелуін;</w:t>
      </w:r>
    </w:p>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көшірмесін қағаз және электрондық түрде қазақ және орыс тілдерінде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p>
      <w:pPr>
        <w:spacing w:after="0"/>
        <w:ind w:left="0"/>
        <w:jc w:val="both"/>
      </w:pPr>
      <w:r>
        <w:rPr>
          <w:rFonts w:ascii="Times New Roman"/>
          <w:b w:val="false"/>
          <w:i w:val="false"/>
          <w:color w:val="000000"/>
          <w:sz w:val="28"/>
        </w:rPr>
        <w:t>
      3) ресми жарияланғаннан кейін осы шешімді Сарыағаш ауданы әкімдігінің интернет-ресурсына орналастыруын қамтамасыз етсін.</w:t>
      </w:r>
    </w:p>
    <w:bookmarkStart w:name="z4" w:id="3"/>
    <w:p>
      <w:pPr>
        <w:spacing w:after="0"/>
        <w:ind w:left="0"/>
        <w:jc w:val="both"/>
      </w:pPr>
      <w:r>
        <w:rPr>
          <w:rFonts w:ascii="Times New Roman"/>
          <w:b w:val="false"/>
          <w:i w:val="false"/>
          <w:color w:val="000000"/>
          <w:sz w:val="28"/>
        </w:rPr>
        <w:t>
      3. Осы шешім алғашқы ресми жарияланған күнінен бастап қолданысқа енгізіледі.</w:t>
      </w:r>
    </w:p>
    <w:bookmarkEnd w:id="3"/>
    <w:bookmarkStart w:name="z5" w:id="4"/>
    <w:p>
      <w:pPr>
        <w:spacing w:after="0"/>
        <w:ind w:left="0"/>
        <w:jc w:val="both"/>
      </w:pPr>
      <w:r>
        <w:rPr>
          <w:rFonts w:ascii="Times New Roman"/>
          <w:b w:val="false"/>
          <w:i w:val="false"/>
          <w:color w:val="000000"/>
          <w:sz w:val="28"/>
        </w:rPr>
        <w:t>
      4. Осы шешімнің орындалуын бақылауды өзіме қалдырамын.</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Сарыағаш ауданы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Құркелес ауылдық округ</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әкімінің міндетін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уақытша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Рахимбердиев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