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07741" w14:textId="95077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Пробация қызметінің есебінде тұрған адамдарды, бас бостандығынан айыру орындарынан босатылған адамдарды және ата-анасынан кәмелеттікжасқа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Созақ ауданы әкiмдiгiнiң 2019 жылғы 25 сәуірдегі № 108 қаулысы. Түркістан облысының Әдiлет департаментiнде 2019 жылғы 29 сәуірде № 5010 болып тiркелдi. Күші жойылды - Түркістан облысы Созақ ауданы әкiмдiгiнiң 2020 жылғы 9 қаңтардағы № 1 қаулысымен</w:t>
      </w:r>
    </w:p>
    <w:p>
      <w:pPr>
        <w:spacing w:after="0"/>
        <w:ind w:left="0"/>
        <w:jc w:val="both"/>
      </w:pPr>
      <w:bookmarkStart w:name="z1" w:id="0"/>
      <w:r>
        <w:rPr>
          <w:rFonts w:ascii="Times New Roman"/>
          <w:b w:val="false"/>
          <w:i w:val="false"/>
          <w:color w:val="ff0000"/>
          <w:sz w:val="28"/>
        </w:rPr>
        <w:t xml:space="preserve">
      Ескерту. Күші жойылды - Түркістан облысы Созақ ауданы әкiмдiгiнiң 09.01.2020 № 1 </w:t>
      </w:r>
      <w:r>
        <w:rPr>
          <w:rFonts w:ascii="Times New Roman"/>
          <w:b w:val="false"/>
          <w:i w:val="false"/>
          <w:color w:val="ff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және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сәйкес, Созақ ауданының әкімдігі ҚАУЛЫ ЕТЕДІ:</w:t>
      </w:r>
    </w:p>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Созақ ауданы әкімдігінің 2018 жылғы 16 наурыз № 93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орындарына квота белгілеу туралы" (Нормативтік құқықтық актілерді мемлекеттік тіркеу тізілімінде № 4495 тіркелген, 2018 жылғы 11 сәуір "Созақ үні" газетінде 2018 жылғы 13 сәуірінде Қазақстан Республикасының нормативтік құқықтық актілерінің эталондық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"Созақ ауданы әкімінің аппараты" мемлекеттік мекемесі Қазақстан Республикасының заңнамалық актілерінде белгіленген тәртіпте:</w:t>
      </w:r>
    </w:p>
    <w:bookmarkEnd w:id="5"/>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әкімдік қаулысы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p>
      <w:pPr>
        <w:spacing w:after="0"/>
        <w:ind w:left="0"/>
        <w:jc w:val="both"/>
      </w:pPr>
      <w:r>
        <w:rPr>
          <w:rFonts w:ascii="Times New Roman"/>
          <w:b w:val="false"/>
          <w:i w:val="false"/>
          <w:color w:val="000000"/>
          <w:sz w:val="28"/>
        </w:rPr>
        <w:t>
      3) ресми жарияланғаннан кейін осы қаулыны Созақ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Созақ ауданы әкімінің орынбасары Б. Айдарбековке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Полатов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2019 жылғы 25 сәуірдегі</w:t>
            </w:r>
            <w:r>
              <w:br/>
            </w:r>
            <w:r>
              <w:rPr>
                <w:rFonts w:ascii="Times New Roman"/>
                <w:b w:val="false"/>
                <w:i w:val="false"/>
                <w:color w:val="000000"/>
                <w:sz w:val="20"/>
              </w:rPr>
              <w:t>№ 108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оналастыру үшін жұмыс орындары квотасы белгіленетін Созақ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686"/>
        <w:gridCol w:w="1776"/>
        <w:gridCol w:w="2769"/>
        <w:gridCol w:w="2216"/>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 лердің тізімдік санынан)</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ебінде тұрған адамдар үшін жұмыс орындары- ның саны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"Созақ аудандық орталық ауруханасы" мемлекеттік коммуналдық кәсіпорны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КАЗАТОМПРОМ "SAURAN" жауапкершілігі шектеулі серіктестігі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1119</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"КАРАТАУ" жауапкершілігі шектеулі серіктестігі</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2549</w:t>
            </w:r>
          </w:p>
        </w:tc>
        <w:tc>
          <w:tcPr>
            <w:tcW w:w="2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2019 жылғы 25 сәуірдегі</w:t>
            </w:r>
            <w:r>
              <w:br/>
            </w:r>
            <w:r>
              <w:rPr>
                <w:rFonts w:ascii="Times New Roman"/>
                <w:b w:val="false"/>
                <w:i w:val="false"/>
                <w:color w:val="000000"/>
                <w:sz w:val="20"/>
              </w:rPr>
              <w:t>№ 108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квотасы белгіленетін Созақ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8"/>
        <w:gridCol w:w="4174"/>
        <w:gridCol w:w="1679"/>
        <w:gridCol w:w="2565"/>
        <w:gridCol w:w="2864"/>
      </w:tblGrid>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Ұйыматауы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жұмыскерлердіңтізімдік санынан)</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 нан айыру орындарынан босатылған адамдар үшін жұмыс орындарының саны</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"Созақ аудандық орталық ауруханасы" мемлекеттік коммуналдық кәсіпорны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Созақ ауданы әкімдігінің</w:t>
            </w:r>
            <w:r>
              <w:br/>
            </w:r>
            <w:r>
              <w:rPr>
                <w:rFonts w:ascii="Times New Roman"/>
                <w:b w:val="false"/>
                <w:i w:val="false"/>
                <w:color w:val="000000"/>
                <w:sz w:val="20"/>
              </w:rPr>
              <w:t>2019 жылғы 25 сәуірдегі</w:t>
            </w:r>
            <w:r>
              <w:br/>
            </w:r>
            <w:r>
              <w:rPr>
                <w:rFonts w:ascii="Times New Roman"/>
                <w:b w:val="false"/>
                <w:i w:val="false"/>
                <w:color w:val="000000"/>
                <w:sz w:val="20"/>
              </w:rPr>
              <w:t>№ 108 қаулысына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квотасы белгіленетін Созақ ауданы ұйымдарының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3318"/>
        <w:gridCol w:w="1334"/>
        <w:gridCol w:w="2039"/>
        <w:gridCol w:w="4976"/>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Ұйымныңатауы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Жұмыскерлердіңтізімдік саны</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Квотаныңмөлшері (% жұмыскерлердің тізімдік санынан)</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 Денсаулық сақтау басқармасының шаруашылық жүргізу құқығындағы "Созақ аудандық орталық ауруханасы" мемлекеттік коммуналдық кәсіпорны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