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e923" w14:textId="200e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30 қаңтардағы № 46 бұйрығы. Қазақстан Республикасының Әділет министрлігінде 2020 жылғы 31 қаңтарда № 19958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жылғы 17 наурызда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 </w:t>
      </w:r>
    </w:p>
    <w:bookmarkStart w:name="z5" w:id="3"/>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 меншік нысанына және ведомстволық бағыныстылығына, типтері мен түрлеріне қарамастан білім беру ұйымдарында орналастырылады.";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"2-1. Орта білім беруге мемлекеттік білім беру тапсырысы осы Қағидалардың 5 тарауына сәйкес мемлекеттік және жекеменшік білім беру ұйымдарында орналастырылады.";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xml:space="preserve">
      41, 42 және 43-тармақтар мынадай редакцияда жазылсын: </w:t>
      </w:r>
    </w:p>
    <w:bookmarkEnd w:id="5"/>
    <w:bookmarkStart w:name="z10" w:id="6"/>
    <w:p>
      <w:pPr>
        <w:spacing w:after="0"/>
        <w:ind w:left="0"/>
        <w:jc w:val="both"/>
      </w:pPr>
      <w:r>
        <w:rPr>
          <w:rFonts w:ascii="Times New Roman"/>
          <w:b w:val="false"/>
          <w:i w:val="false"/>
          <w:color w:val="000000"/>
          <w:sz w:val="28"/>
        </w:rPr>
        <w:t>
      "5-тарау. Орта білімге мемлекеттік білім беру тапсырысын орналастыру</w:t>
      </w:r>
    </w:p>
    <w:bookmarkEnd w:id="6"/>
    <w:bookmarkStart w:name="z11" w:id="7"/>
    <w:p>
      <w:pPr>
        <w:spacing w:after="0"/>
        <w:ind w:left="0"/>
        <w:jc w:val="both"/>
      </w:pPr>
      <w:r>
        <w:rPr>
          <w:rFonts w:ascii="Times New Roman"/>
          <w:b w:val="false"/>
          <w:i w:val="false"/>
          <w:color w:val="000000"/>
          <w:sz w:val="28"/>
        </w:rPr>
        <w:t>
      41.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bookmarkEnd w:id="7"/>
    <w:bookmarkStart w:name="z12" w:id="8"/>
    <w:p>
      <w:pPr>
        <w:spacing w:after="0"/>
        <w:ind w:left="0"/>
        <w:jc w:val="both"/>
      </w:pPr>
      <w:r>
        <w:rPr>
          <w:rFonts w:ascii="Times New Roman"/>
          <w:b w:val="false"/>
          <w:i w:val="false"/>
          <w:color w:val="000000"/>
          <w:sz w:val="28"/>
        </w:rPr>
        <w:t xml:space="preserve">
      42. Орта білім беруге мемлекеттік білім беру тапсырысының көлемі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(бұдан әрі – Әдістеме) сәйкес орта білім берудің жан басына шаққандағы нормативтік қаржыландыруды есептеу алгоритмі бойынша анықталады. Бұл ретте орта білім беруді жан басына шаққандағы нормативтік қаржыландыру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16138 болып тіркелді)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қағидаларына сәйкес жүзеге асырылады.";</w:t>
      </w:r>
    </w:p>
    <w:bookmarkEnd w:id="8"/>
    <w:bookmarkStart w:name="z13" w:id="9"/>
    <w:p>
      <w:pPr>
        <w:spacing w:after="0"/>
        <w:ind w:left="0"/>
        <w:jc w:val="both"/>
      </w:pPr>
      <w:r>
        <w:rPr>
          <w:rFonts w:ascii="Times New Roman"/>
          <w:b w:val="false"/>
          <w:i w:val="false"/>
          <w:color w:val="000000"/>
          <w:sz w:val="28"/>
        </w:rPr>
        <w:t>
      1-параграф. Мемлекеттік білім беру ұйымдарында орта білім беруге мемлекеттік білім беру тапсырысын орналастыру</w:t>
      </w:r>
    </w:p>
    <w:bookmarkEnd w:id="9"/>
    <w:bookmarkStart w:name="z14" w:id="10"/>
    <w:p>
      <w:pPr>
        <w:spacing w:after="0"/>
        <w:ind w:left="0"/>
        <w:jc w:val="both"/>
      </w:pPr>
      <w:r>
        <w:rPr>
          <w:rFonts w:ascii="Times New Roman"/>
          <w:b w:val="false"/>
          <w:i w:val="false"/>
          <w:color w:val="000000"/>
          <w:sz w:val="28"/>
        </w:rPr>
        <w:t>
      43.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10"/>
    <w:bookmarkStart w:name="z15" w:id="11"/>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1"/>
    <w:bookmarkStart w:name="z16" w:id="12"/>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2"/>
    <w:bookmarkStart w:name="z17" w:id="13"/>
    <w:p>
      <w:pPr>
        <w:spacing w:after="0"/>
        <w:ind w:left="0"/>
        <w:jc w:val="both"/>
      </w:pPr>
      <w:r>
        <w:rPr>
          <w:rFonts w:ascii="Times New Roman"/>
          <w:b w:val="false"/>
          <w:i w:val="false"/>
          <w:color w:val="000000"/>
          <w:sz w:val="28"/>
        </w:rPr>
        <w:t xml:space="preserve">
      43-1.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күнтізбелік күннің ішінде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bookmarkEnd w:id="13"/>
    <w:bookmarkStart w:name="z18" w:id="14"/>
    <w:p>
      <w:pPr>
        <w:spacing w:after="0"/>
        <w:ind w:left="0"/>
        <w:jc w:val="both"/>
      </w:pPr>
      <w:r>
        <w:rPr>
          <w:rFonts w:ascii="Times New Roman"/>
          <w:b w:val="false"/>
          <w:i w:val="false"/>
          <w:color w:val="000000"/>
          <w:sz w:val="28"/>
        </w:rPr>
        <w:t xml:space="preserve">
      1) алдағы оқу жылына – күнтізбелік жылдың 1 шілдесінен кешіктірмей; </w:t>
      </w:r>
    </w:p>
    <w:bookmarkEnd w:id="14"/>
    <w:bookmarkStart w:name="z19" w:id="15"/>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5"/>
    <w:bookmarkStart w:name="z20" w:id="16"/>
    <w:p>
      <w:pPr>
        <w:spacing w:after="0"/>
        <w:ind w:left="0"/>
        <w:jc w:val="both"/>
      </w:pPr>
      <w:r>
        <w:rPr>
          <w:rFonts w:ascii="Times New Roman"/>
          <w:b w:val="false"/>
          <w:i w:val="false"/>
          <w:color w:val="000000"/>
          <w:sz w:val="28"/>
        </w:rPr>
        <w:t>
      Мемлекеттік білім беру ұйымы өтінішпен бірге жергілікті атқарушы органға мынадай құжаттарды ұсынады:</w:t>
      </w:r>
    </w:p>
    <w:bookmarkEnd w:id="16"/>
    <w:bookmarkStart w:name="z21" w:id="17"/>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7"/>
    <w:bookmarkStart w:name="z22" w:id="18"/>
    <w:p>
      <w:pPr>
        <w:spacing w:after="0"/>
        <w:ind w:left="0"/>
        <w:jc w:val="both"/>
      </w:pPr>
      <w:r>
        <w:rPr>
          <w:rFonts w:ascii="Times New Roman"/>
          <w:b w:val="false"/>
          <w:i w:val="false"/>
          <w:color w:val="000000"/>
          <w:sz w:val="28"/>
        </w:rPr>
        <w:t xml:space="preserve">
      2) заңды тұлғаны мемлекеттік тіркеу (қайта тіркеу) туралы анықтама. </w:t>
      </w:r>
    </w:p>
    <w:bookmarkEnd w:id="18"/>
    <w:bookmarkStart w:name="z23" w:id="19"/>
    <w:p>
      <w:pPr>
        <w:spacing w:after="0"/>
        <w:ind w:left="0"/>
        <w:jc w:val="both"/>
      </w:pPr>
      <w:r>
        <w:rPr>
          <w:rFonts w:ascii="Times New Roman"/>
          <w:b w:val="false"/>
          <w:i w:val="false"/>
          <w:color w:val="000000"/>
          <w:sz w:val="28"/>
        </w:rPr>
        <w:t>
      43-2.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он бес жұмыс күні ішінде қарайды:</w:t>
      </w:r>
    </w:p>
    <w:bookmarkEnd w:id="19"/>
    <w:bookmarkStart w:name="z24" w:id="20"/>
    <w:p>
      <w:pPr>
        <w:spacing w:after="0"/>
        <w:ind w:left="0"/>
        <w:jc w:val="both"/>
      </w:pPr>
      <w:r>
        <w:rPr>
          <w:rFonts w:ascii="Times New Roman"/>
          <w:b w:val="false"/>
          <w:i w:val="false"/>
          <w:color w:val="000000"/>
          <w:sz w:val="28"/>
        </w:rPr>
        <w:t xml:space="preserve">
      1) алдағы оқу жылына – күнтізбелік жылдың 1 тамызынан кешіктірмей; </w:t>
      </w:r>
    </w:p>
    <w:bookmarkEnd w:id="20"/>
    <w:bookmarkStart w:name="z25" w:id="21"/>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21"/>
    <w:bookmarkStart w:name="z26" w:id="22"/>
    <w:p>
      <w:pPr>
        <w:spacing w:after="0"/>
        <w:ind w:left="0"/>
        <w:jc w:val="both"/>
      </w:pPr>
      <w:r>
        <w:rPr>
          <w:rFonts w:ascii="Times New Roman"/>
          <w:b w:val="false"/>
          <w:i w:val="false"/>
          <w:color w:val="000000"/>
          <w:sz w:val="28"/>
        </w:rPr>
        <w:t>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bookmarkEnd w:id="22"/>
    <w:bookmarkStart w:name="z27" w:id="23"/>
    <w:p>
      <w:pPr>
        <w:spacing w:after="0"/>
        <w:ind w:left="0"/>
        <w:jc w:val="both"/>
      </w:pPr>
      <w:r>
        <w:rPr>
          <w:rFonts w:ascii="Times New Roman"/>
          <w:b w:val="false"/>
          <w:i w:val="false"/>
          <w:color w:val="000000"/>
          <w:sz w:val="28"/>
        </w:rPr>
        <w:t>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bookmarkEnd w:id="23"/>
    <w:bookmarkStart w:name="z28" w:id="24"/>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bookmarkEnd w:id="24"/>
    <w:bookmarkStart w:name="z29" w:id="25"/>
    <w:p>
      <w:pPr>
        <w:spacing w:after="0"/>
        <w:ind w:left="0"/>
        <w:jc w:val="both"/>
      </w:pPr>
      <w:r>
        <w:rPr>
          <w:rFonts w:ascii="Times New Roman"/>
          <w:b w:val="false"/>
          <w:i w:val="false"/>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жұмыс күні ішінде оларды қарауды жүзеге асырады.</w:t>
      </w:r>
    </w:p>
    <w:bookmarkEnd w:id="25"/>
    <w:bookmarkStart w:name="z30" w:id="26"/>
    <w:p>
      <w:pPr>
        <w:spacing w:after="0"/>
        <w:ind w:left="0"/>
        <w:jc w:val="both"/>
      </w:pPr>
      <w:r>
        <w:rPr>
          <w:rFonts w:ascii="Times New Roman"/>
          <w:b w:val="false"/>
          <w:i w:val="false"/>
          <w:color w:val="000000"/>
          <w:sz w:val="28"/>
        </w:rPr>
        <w:t>
      43-3.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26"/>
    <w:bookmarkStart w:name="z31" w:id="27"/>
    <w:p>
      <w:pPr>
        <w:spacing w:after="0"/>
        <w:ind w:left="0"/>
        <w:jc w:val="both"/>
      </w:pPr>
      <w:r>
        <w:rPr>
          <w:rFonts w:ascii="Times New Roman"/>
          <w:b w:val="false"/>
          <w:i w:val="false"/>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bookmarkEnd w:id="27"/>
    <w:bookmarkStart w:name="z32" w:id="28"/>
    <w:p>
      <w:pPr>
        <w:spacing w:after="0"/>
        <w:ind w:left="0"/>
        <w:jc w:val="both"/>
      </w:pPr>
      <w:r>
        <w:rPr>
          <w:rFonts w:ascii="Times New Roman"/>
          <w:b w:val="false"/>
          <w:i w:val="false"/>
          <w:color w:val="000000"/>
          <w:sz w:val="28"/>
        </w:rPr>
        <w:t>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bookmarkEnd w:id="28"/>
    <w:bookmarkStart w:name="z33" w:id="29"/>
    <w:p>
      <w:pPr>
        <w:spacing w:after="0"/>
        <w:ind w:left="0"/>
        <w:jc w:val="both"/>
      </w:pPr>
      <w:r>
        <w:rPr>
          <w:rFonts w:ascii="Times New Roman"/>
          <w:b w:val="false"/>
          <w:i w:val="false"/>
          <w:color w:val="000000"/>
          <w:sz w:val="28"/>
        </w:rPr>
        <w:t>
      2-параграф. Жекеменшік білім беру ұйымдарында орта білім беруге мемлекеттік білім беру тапсырысын орналастыру</w:t>
      </w:r>
    </w:p>
    <w:bookmarkEnd w:id="29"/>
    <w:bookmarkStart w:name="z34" w:id="30"/>
    <w:p>
      <w:pPr>
        <w:spacing w:after="0"/>
        <w:ind w:left="0"/>
        <w:jc w:val="both"/>
      </w:pPr>
      <w:r>
        <w:rPr>
          <w:rFonts w:ascii="Times New Roman"/>
          <w:b w:val="false"/>
          <w:i w:val="false"/>
          <w:color w:val="000000"/>
          <w:sz w:val="28"/>
        </w:rPr>
        <w:t xml:space="preserve">
      43-4.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 </w:t>
      </w:r>
    </w:p>
    <w:bookmarkEnd w:id="30"/>
    <w:bookmarkStart w:name="z35" w:id="31"/>
    <w:p>
      <w:pPr>
        <w:spacing w:after="0"/>
        <w:ind w:left="0"/>
        <w:jc w:val="both"/>
      </w:pPr>
      <w:r>
        <w:rPr>
          <w:rFonts w:ascii="Times New Roman"/>
          <w:b w:val="false"/>
          <w:i w:val="false"/>
          <w:color w:val="000000"/>
          <w:sz w:val="28"/>
        </w:rPr>
        <w:t>
      43-5.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31"/>
    <w:bookmarkStart w:name="z36" w:id="32"/>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32"/>
    <w:bookmarkStart w:name="z37" w:id="33"/>
    <w:p>
      <w:pPr>
        <w:spacing w:after="0"/>
        <w:ind w:left="0"/>
        <w:jc w:val="both"/>
      </w:pPr>
      <w:r>
        <w:rPr>
          <w:rFonts w:ascii="Times New Roman"/>
          <w:b w:val="false"/>
          <w:i w:val="false"/>
          <w:color w:val="000000"/>
          <w:sz w:val="28"/>
        </w:rPr>
        <w:t>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bookmarkEnd w:id="33"/>
    <w:bookmarkStart w:name="z38" w:id="34"/>
    <w:p>
      <w:pPr>
        <w:spacing w:after="0"/>
        <w:ind w:left="0"/>
        <w:jc w:val="both"/>
      </w:pPr>
      <w:r>
        <w:rPr>
          <w:rFonts w:ascii="Times New Roman"/>
          <w:b w:val="false"/>
          <w:i w:val="false"/>
          <w:color w:val="000000"/>
          <w:sz w:val="28"/>
        </w:rPr>
        <w:t>
      43-6.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күнтізбелік күннің ішінде операторға қоса берілетін құжаттармен бірге осы Қағидаларға 12-1-қосымшаға сәйкес нысан бойынша өтініш ұсынады.</w:t>
      </w:r>
    </w:p>
    <w:bookmarkEnd w:id="34"/>
    <w:bookmarkStart w:name="z39" w:id="35"/>
    <w:p>
      <w:pPr>
        <w:spacing w:after="0"/>
        <w:ind w:left="0"/>
        <w:jc w:val="both"/>
      </w:pPr>
      <w:r>
        <w:rPr>
          <w:rFonts w:ascii="Times New Roman"/>
          <w:b w:val="false"/>
          <w:i w:val="false"/>
          <w:color w:val="000000"/>
          <w:sz w:val="28"/>
        </w:rPr>
        <w:t>
      Жекеменшік білім беру ұйымы өтінішпен бірге операторға мынадай құжаттарды ұсынады:</w:t>
      </w:r>
    </w:p>
    <w:bookmarkEnd w:id="35"/>
    <w:bookmarkStart w:name="z40" w:id="36"/>
    <w:p>
      <w:pPr>
        <w:spacing w:after="0"/>
        <w:ind w:left="0"/>
        <w:jc w:val="both"/>
      </w:pPr>
      <w:r>
        <w:rPr>
          <w:rFonts w:ascii="Times New Roman"/>
          <w:b w:val="false"/>
          <w:i w:val="false"/>
          <w:color w:val="000000"/>
          <w:sz w:val="28"/>
        </w:rPr>
        <w:t xml:space="preserve">
      1)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36"/>
    <w:bookmarkStart w:name="z41" w:id="37"/>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37"/>
    <w:bookmarkStart w:name="z42" w:id="38"/>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bookmarkEnd w:id="38"/>
    <w:bookmarkStart w:name="z43" w:id="39"/>
    <w:p>
      <w:pPr>
        <w:spacing w:after="0"/>
        <w:ind w:left="0"/>
        <w:jc w:val="both"/>
      </w:pPr>
      <w:r>
        <w:rPr>
          <w:rFonts w:ascii="Times New Roman"/>
          <w:b w:val="false"/>
          <w:i w:val="false"/>
          <w:color w:val="000000"/>
          <w:sz w:val="28"/>
        </w:rPr>
        <w:t>
      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bookmarkEnd w:id="39"/>
    <w:bookmarkStart w:name="z44" w:id="40"/>
    <w:p>
      <w:pPr>
        <w:spacing w:after="0"/>
        <w:ind w:left="0"/>
        <w:jc w:val="both"/>
      </w:pPr>
      <w:r>
        <w:rPr>
          <w:rFonts w:ascii="Times New Roman"/>
          <w:b w:val="false"/>
          <w:i w:val="false"/>
          <w:color w:val="000000"/>
          <w:sz w:val="28"/>
        </w:rPr>
        <w:t>
      43-7.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он бес жұмыс күннің ішінде қарайды.</w:t>
      </w:r>
    </w:p>
    <w:bookmarkEnd w:id="40"/>
    <w:bookmarkStart w:name="z45" w:id="41"/>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bookmarkEnd w:id="41"/>
    <w:bookmarkStart w:name="z46" w:id="42"/>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bookmarkEnd w:id="42"/>
    <w:bookmarkStart w:name="z47" w:id="43"/>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bookmarkEnd w:id="43"/>
    <w:bookmarkStart w:name="z48" w:id="44"/>
    <w:p>
      <w:pPr>
        <w:spacing w:after="0"/>
        <w:ind w:left="0"/>
        <w:jc w:val="both"/>
      </w:pPr>
      <w:r>
        <w:rPr>
          <w:rFonts w:ascii="Times New Roman"/>
          <w:b w:val="false"/>
          <w:i w:val="false"/>
          <w:color w:val="000000"/>
          <w:sz w:val="28"/>
        </w:rPr>
        <w:t>
      Оператор мемлекеттік білім беру ұйымының өтініші қоса берілген құжаттармен бірге қайта келіп түскен күннен бастап 3 жұмыс күні ішінде оларды қарауды жүзеге асырады.</w:t>
      </w:r>
    </w:p>
    <w:bookmarkEnd w:id="44"/>
    <w:bookmarkStart w:name="z49" w:id="45"/>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bookmarkEnd w:id="45"/>
    <w:bookmarkStart w:name="z50" w:id="46"/>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жекеменшік білім беру ұйымдарының тізбесін қалыптастырады және оны интернет-ресурста жариялайды.</w:t>
      </w:r>
    </w:p>
    <w:bookmarkEnd w:id="46"/>
    <w:bookmarkStart w:name="z51" w:id="47"/>
    <w:p>
      <w:pPr>
        <w:spacing w:after="0"/>
        <w:ind w:left="0"/>
        <w:jc w:val="both"/>
      </w:pPr>
      <w:r>
        <w:rPr>
          <w:rFonts w:ascii="Times New Roman"/>
          <w:b w:val="false"/>
          <w:i w:val="false"/>
          <w:color w:val="000000"/>
          <w:sz w:val="28"/>
        </w:rPr>
        <w:t xml:space="preserve">
      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43-6-тармағында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 </w:t>
      </w:r>
    </w:p>
    <w:bookmarkEnd w:id="47"/>
    <w:bookmarkStart w:name="z52" w:id="48"/>
    <w:p>
      <w:pPr>
        <w:spacing w:after="0"/>
        <w:ind w:left="0"/>
        <w:jc w:val="both"/>
      </w:pPr>
      <w:r>
        <w:rPr>
          <w:rFonts w:ascii="Times New Roman"/>
          <w:b w:val="false"/>
          <w:i w:val="false"/>
          <w:color w:val="000000"/>
          <w:sz w:val="28"/>
        </w:rPr>
        <w:t xml:space="preserve">
      43-8. Оператор жекеменшік білім беру ұйымымен шарт жасасу рәсімін жүзеге асыру жолымен орта білім беруге мемлекеттік білім беру тапсырысын орналастырады.";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54" w:id="4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12-1-қосымшамен толықтырылсын.</w:t>
      </w:r>
    </w:p>
    <w:bookmarkEnd w:id="49"/>
    <w:bookmarkStart w:name="z55" w:id="50"/>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(Ж.И. Рахметова) Қазақстан Республикасының заңнамасында белгіленген тәртіппен:</w:t>
      </w:r>
    </w:p>
    <w:bookmarkEnd w:id="50"/>
    <w:bookmarkStart w:name="z56" w:id="5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1"/>
    <w:bookmarkStart w:name="z57" w:id="5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Білім және ғылым министрлігінің интернет-ресурсында орналастырылуын;</w:t>
      </w:r>
    </w:p>
    <w:bookmarkEnd w:id="52"/>
    <w:bookmarkStart w:name="z58" w:id="5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3"/>
    <w:bookmarkStart w:name="z59" w:id="5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54"/>
    <w:bookmarkStart w:name="z60" w:id="5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w:t>
            </w:r>
            <w:r>
              <w:br/>
            </w:r>
            <w:r>
              <w:rPr>
                <w:rFonts w:ascii="Times New Roman"/>
                <w:b w:val="false"/>
                <w:i w:val="false"/>
                <w:color w:val="000000"/>
                <w:sz w:val="20"/>
              </w:rPr>
              <w:t>ғылым министрінің</w:t>
            </w:r>
            <w:r>
              <w:br/>
            </w:r>
            <w:r>
              <w:rPr>
                <w:rFonts w:ascii="Times New Roman"/>
                <w:b w:val="false"/>
                <w:i w:val="false"/>
                <w:color w:val="000000"/>
                <w:sz w:val="20"/>
              </w:rPr>
              <w:t>2020 жылғы 30 қаңтардағы</w:t>
            </w:r>
            <w:r>
              <w:br/>
            </w:r>
            <w:r>
              <w:rPr>
                <w:rFonts w:ascii="Times New Roman"/>
                <w:b w:val="false"/>
                <w:i w:val="false"/>
                <w:color w:val="000000"/>
                <w:sz w:val="20"/>
              </w:rPr>
              <w:t>№ 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атауы</w:t>
            </w:r>
          </w:p>
        </w:tc>
      </w:tr>
    </w:tbl>
    <w:bookmarkStart w:name="z62" w:id="56"/>
    <w:p>
      <w:pPr>
        <w:spacing w:after="0"/>
        <w:ind w:left="0"/>
        <w:jc w:val="left"/>
      </w:pPr>
      <w:r>
        <w:rPr>
          <w:rFonts w:ascii="Times New Roman"/>
          <w:b/>
          <w:i w:val="false"/>
          <w:color w:val="000000"/>
        </w:rPr>
        <w:t xml:space="preserve"> Өтініш</w:t>
      </w:r>
    </w:p>
    <w:bookmarkEnd w:id="56"/>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білім беру ұйымының атауы (табыс септігінде), БСН)</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мемлекеттік</w:t>
      </w:r>
    </w:p>
    <w:p>
      <w:pPr>
        <w:spacing w:after="0"/>
        <w:ind w:left="0"/>
        <w:jc w:val="both"/>
      </w:pPr>
      <w:r>
        <w:rPr>
          <w:rFonts w:ascii="Times New Roman"/>
          <w:b w:val="false"/>
          <w:i w:val="false"/>
          <w:color w:val="000000"/>
          <w:sz w:val="28"/>
        </w:rPr>
        <w:t>
      білім беру ұйымдарының тізбесіне енгізуді сұраймын.</w:t>
      </w:r>
    </w:p>
    <w:p>
      <w:pPr>
        <w:spacing w:after="0"/>
        <w:ind w:left="0"/>
        <w:jc w:val="both"/>
      </w:pPr>
      <w:r>
        <w:rPr>
          <w:rFonts w:ascii="Times New Roman"/>
          <w:b w:val="false"/>
          <w:i w:val="false"/>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Сәйкессіздіктерді жою қажеттілігі туралы хабарлама жіберу үшін __________________</w:t>
      </w:r>
    </w:p>
    <w:p>
      <w:pPr>
        <w:spacing w:after="0"/>
        <w:ind w:left="0"/>
        <w:jc w:val="both"/>
      </w:pPr>
      <w:r>
        <w:rPr>
          <w:rFonts w:ascii="Times New Roman"/>
          <w:b w:val="false"/>
          <w:i w:val="false"/>
          <w:color w:val="000000"/>
          <w:sz w:val="28"/>
        </w:rPr>
        <w:t>
      почталық мекенжайды және _____________ электрондық почтаны растаймын.</w:t>
      </w:r>
    </w:p>
    <w:p>
      <w:pPr>
        <w:spacing w:after="0"/>
        <w:ind w:left="0"/>
        <w:jc w:val="both"/>
      </w:pPr>
      <w:r>
        <w:rPr>
          <w:rFonts w:ascii="Times New Roman"/>
          <w:b w:val="false"/>
          <w:i w:val="false"/>
          <w:color w:val="000000"/>
          <w:sz w:val="28"/>
        </w:rPr>
        <w:t>
      Қосымша 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 ___________ ________________________________________</w:t>
      </w:r>
    </w:p>
    <w:p>
      <w:pPr>
        <w:spacing w:after="0"/>
        <w:ind w:left="0"/>
        <w:jc w:val="both"/>
      </w:pPr>
      <w:r>
        <w:rPr>
          <w:rFonts w:ascii="Times New Roman"/>
          <w:b w:val="false"/>
          <w:i w:val="false"/>
          <w:color w:val="000000"/>
          <w:sz w:val="28"/>
        </w:rPr>
        <w:t>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w:t>
            </w:r>
            <w:r>
              <w:br/>
            </w:r>
            <w:r>
              <w:rPr>
                <w:rFonts w:ascii="Times New Roman"/>
                <w:b w:val="false"/>
                <w:i w:val="false"/>
                <w:color w:val="000000"/>
                <w:sz w:val="20"/>
              </w:rPr>
              <w:t>ғылым министрінің</w:t>
            </w:r>
            <w:r>
              <w:br/>
            </w:r>
            <w:r>
              <w:rPr>
                <w:rFonts w:ascii="Times New Roman"/>
                <w:b w:val="false"/>
                <w:i w:val="false"/>
                <w:color w:val="000000"/>
                <w:sz w:val="20"/>
              </w:rPr>
              <w:t>2020 жылғы 30 қаңтардағы</w:t>
            </w:r>
            <w:r>
              <w:br/>
            </w:r>
            <w:r>
              <w:rPr>
                <w:rFonts w:ascii="Times New Roman"/>
                <w:b w:val="false"/>
                <w:i w:val="false"/>
                <w:color w:val="000000"/>
                <w:sz w:val="20"/>
              </w:rPr>
              <w:t>№ 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(оператордың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 БСН, заңды мекенжайы)</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құжаттарды</w:t>
      </w:r>
    </w:p>
    <w:p>
      <w:pPr>
        <w:spacing w:after="0"/>
        <w:ind w:left="0"/>
        <w:jc w:val="both"/>
      </w:pPr>
      <w:r>
        <w:rPr>
          <w:rFonts w:ascii="Times New Roman"/>
          <w:b w:val="false"/>
          <w:i w:val="false"/>
          <w:color w:val="000000"/>
          <w:sz w:val="28"/>
        </w:rPr>
        <w:t>
      қарауды сұрайды.</w:t>
      </w:r>
    </w:p>
    <w:p>
      <w:pPr>
        <w:spacing w:after="0"/>
        <w:ind w:left="0"/>
        <w:jc w:val="both"/>
      </w:pPr>
      <w:r>
        <w:rPr>
          <w:rFonts w:ascii="Times New Roman"/>
          <w:b w:val="false"/>
          <w:i w:val="false"/>
          <w:color w:val="000000"/>
          <w:sz w:val="28"/>
        </w:rPr>
        <w:t>
      Өтініш берілген күнгі жағдай бойынша _____________________________</w:t>
      </w:r>
    </w:p>
    <w:p>
      <w:pPr>
        <w:spacing w:after="0"/>
        <w:ind w:left="0"/>
        <w:jc w:val="both"/>
      </w:pPr>
      <w:r>
        <w:rPr>
          <w:rFonts w:ascii="Times New Roman"/>
          <w:b w:val="false"/>
          <w:i w:val="false"/>
          <w:color w:val="000000"/>
          <w:sz w:val="28"/>
        </w:rPr>
        <w:t>
      (қала немесе ауыл мектебі)</w:t>
      </w:r>
    </w:p>
    <w:p>
      <w:pPr>
        <w:spacing w:after="0"/>
        <w:ind w:left="0"/>
        <w:jc w:val="both"/>
      </w:pPr>
      <w:r>
        <w:rPr>
          <w:rFonts w:ascii="Times New Roman"/>
          <w:b w:val="false"/>
          <w:i w:val="false"/>
          <w:color w:val="000000"/>
          <w:sz w:val="28"/>
        </w:rPr>
        <w:t>
      оқушыларының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орналасқан жері (мекенжайы) – ________;</w:t>
      </w:r>
    </w:p>
    <w:p>
      <w:pPr>
        <w:spacing w:after="0"/>
        <w:ind w:left="0"/>
        <w:jc w:val="both"/>
      </w:pPr>
      <w:r>
        <w:rPr>
          <w:rFonts w:ascii="Times New Roman"/>
          <w:b w:val="false"/>
          <w:i w:val="false"/>
          <w:color w:val="000000"/>
          <w:sz w:val="28"/>
        </w:rPr>
        <w:t>
      2) жобалық қуаты – ________;</w:t>
      </w:r>
    </w:p>
    <w:p>
      <w:pPr>
        <w:spacing w:after="0"/>
        <w:ind w:left="0"/>
        <w:jc w:val="both"/>
      </w:pPr>
      <w:r>
        <w:rPr>
          <w:rFonts w:ascii="Times New Roman"/>
          <w:b w:val="false"/>
          <w:i w:val="false"/>
          <w:color w:val="000000"/>
          <w:sz w:val="28"/>
        </w:rPr>
        <w:t>
      3) пайдалануға енгізу күні – 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1) жекеменшік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pPr>
        <w:spacing w:after="0"/>
        <w:ind w:left="0"/>
        <w:jc w:val="both"/>
      </w:pPr>
      <w:r>
        <w:rPr>
          <w:rFonts w:ascii="Times New Roman"/>
          <w:b w:val="false"/>
          <w:i w:val="false"/>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pPr>
        <w:spacing w:after="0"/>
        <w:ind w:left="0"/>
        <w:jc w:val="both"/>
      </w:pPr>
      <w:r>
        <w:rPr>
          <w:rFonts w:ascii="Times New Roman"/>
          <w:b w:val="false"/>
          <w:i w:val="false"/>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pPr>
        <w:spacing w:after="0"/>
        <w:ind w:left="0"/>
        <w:jc w:val="both"/>
      </w:pPr>
      <w:r>
        <w:rPr>
          <w:rFonts w:ascii="Times New Roman"/>
          <w:b w:val="false"/>
          <w:i w:val="false"/>
          <w:color w:val="000000"/>
          <w:sz w:val="28"/>
        </w:rPr>
        <w:t>
      4) Ұлттық білім беру деректер қорында (ҰБДҚ) тіркеуде барын;</w:t>
      </w:r>
    </w:p>
    <w:p>
      <w:pPr>
        <w:spacing w:after="0"/>
        <w:ind w:left="0"/>
        <w:jc w:val="both"/>
      </w:pPr>
      <w:r>
        <w:rPr>
          <w:rFonts w:ascii="Times New Roman"/>
          <w:b w:val="false"/>
          <w:i w:val="false"/>
          <w:color w:val="000000"/>
          <w:sz w:val="28"/>
        </w:rPr>
        <w:t>
      5) мемлекеттік сатып алу веб-порталында тіркеуде барын;</w:t>
      </w:r>
    </w:p>
    <w:p>
      <w:pPr>
        <w:spacing w:after="0"/>
        <w:ind w:left="0"/>
        <w:jc w:val="both"/>
      </w:pPr>
      <w:r>
        <w:rPr>
          <w:rFonts w:ascii="Times New Roman"/>
          <w:b w:val="false"/>
          <w:i w:val="false"/>
          <w:color w:val="000000"/>
          <w:sz w:val="28"/>
        </w:rPr>
        <w:t>
      6) мектеп жанында интернаттың _____________________ растаймын.</w:t>
      </w:r>
    </w:p>
    <w:p>
      <w:pPr>
        <w:spacing w:after="0"/>
        <w:ind w:left="0"/>
        <w:jc w:val="both"/>
      </w:pPr>
      <w:r>
        <w:rPr>
          <w:rFonts w:ascii="Times New Roman"/>
          <w:b w:val="false"/>
          <w:i w:val="false"/>
          <w:color w:val="000000"/>
          <w:sz w:val="28"/>
        </w:rPr>
        <w:t>
      (барын/жоғын)</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pPr>
        <w:spacing w:after="0"/>
        <w:ind w:left="0"/>
        <w:jc w:val="both"/>
      </w:pPr>
      <w:r>
        <w:rPr>
          <w:rFonts w:ascii="Times New Roman"/>
          <w:b w:val="false"/>
          <w:i w:val="false"/>
          <w:color w:val="000000"/>
          <w:sz w:val="28"/>
        </w:rPr>
        <w:t>
      2018 жылғы 20 шілдеден кейін ___________________________ жолымен</w:t>
      </w:r>
    </w:p>
    <w:p>
      <w:pPr>
        <w:spacing w:after="0"/>
        <w:ind w:left="0"/>
        <w:jc w:val="both"/>
      </w:pPr>
      <w:r>
        <w:rPr>
          <w:rFonts w:ascii="Times New Roman"/>
          <w:b w:val="false"/>
          <w:i w:val="false"/>
          <w:color w:val="000000"/>
          <w:sz w:val="28"/>
        </w:rPr>
        <w:t>
      (құрылыс салу/реконструкция жасау)</w:t>
      </w:r>
    </w:p>
    <w:p>
      <w:pPr>
        <w:spacing w:after="0"/>
        <w:ind w:left="0"/>
        <w:jc w:val="both"/>
      </w:pPr>
      <w:r>
        <w:rPr>
          <w:rFonts w:ascii="Times New Roman"/>
          <w:b w:val="false"/>
          <w:i w:val="false"/>
          <w:color w:val="000000"/>
          <w:sz w:val="28"/>
        </w:rPr>
        <w:t>
      пайдалануға берілген жекеменшік білім беру ұйымының объектісінде жаңадан енгізілген оқушы орандырының саны ____________________.</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___________________.</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(орналастырылды/орналастырылмады)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 ___________ ________________________________</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