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9ea9" w14:textId="6599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Павлодар, Солтүстік Қазақстан және Жамбыл облыстары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2020 жылғы 23 сәуірдегі № 414 бұйрығы. Қазақстан Республикасының Әділет министрлігінде 2020 жылғы 24 сәуірде № 20476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Павлодар, Солтүстік Қазақстан және Жамбыл облыстары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– 5 000 000 000 (бес миллиард)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– 3 000 000 000 (үш миллиард)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– 6 000 000 000 (алты миллиард) теңгеден артық емес;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шеңберінде тұрғын үй құрылысын қаржыландыру.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Әдiлет министрлiгiнде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Премьер-Министрінің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Бірінші Орынбасары-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