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c7ca" w14:textId="dc7c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18 мамырдағы № 207 бұйрығы. Қазақстан Республикасының Әділет министрлігінде 2020 жылғы 18 мамырда № 20651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2018 жылғы 14 қарашада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ұйымдар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 (бастауыш, негізгі орта және жалпы орта білім)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білімнің білім беру бағдарламаларын іске асыратын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"10. Жұмыс оқу жоспарлары мен жұмыс оқу бағдарламаларын Қазақстан Республикасы Еңбек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асыратын ұйымдар әзірлейді.";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"21. ТжКБ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"23.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8"/>
    <w:bookmarkStart w:name="z14" w:id="9"/>
    <w:p>
      <w:pPr>
        <w:spacing w:after="0"/>
        <w:ind w:left="0"/>
        <w:jc w:val="both"/>
      </w:pPr>
      <w:r>
        <w:rPr>
          <w:rFonts w:ascii="Times New Roman"/>
          <w:b w:val="false"/>
          <w:i w:val="false"/>
          <w:color w:val="000000"/>
          <w:sz w:val="28"/>
        </w:rPr>
        <w:t xml:space="preserve">
      24. ТжКБ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9-1-тармағының</w:t>
      </w:r>
      <w:r>
        <w:rPr>
          <w:rFonts w:ascii="Times New Roman"/>
          <w:b w:val="false"/>
          <w:i w:val="false"/>
          <w:color w:val="000000"/>
          <w:sz w:val="28"/>
        </w:rPr>
        <w:t xml:space="preserve"> 1) тармақшасына сәйкес айқындалады.</w:t>
      </w:r>
    </w:p>
    <w:bookmarkEnd w:id="9"/>
    <w:bookmarkStart w:name="z15" w:id="10"/>
    <w:p>
      <w:pPr>
        <w:spacing w:after="0"/>
        <w:ind w:left="0"/>
        <w:jc w:val="both"/>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"36. ТжКБ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жыл сайын медициналық тексеруден өтеді.</w:t>
      </w:r>
    </w:p>
    <w:bookmarkEnd w:id="11"/>
    <w:bookmarkStart w:name="z18" w:id="12"/>
    <w:p>
      <w:pPr>
        <w:spacing w:after="0"/>
        <w:ind w:left="0"/>
        <w:jc w:val="both"/>
      </w:pPr>
      <w:r>
        <w:rPr>
          <w:rFonts w:ascii="Times New Roman"/>
          <w:b w:val="false"/>
          <w:i w:val="false"/>
          <w:color w:val="000000"/>
          <w:sz w:val="28"/>
        </w:rPr>
        <w:t>
      37. ТжКБ-да алқалық басқару органдары құрылады. ТжКБ-ны алқалық басқарудың нысандары – педагогикалық, оқу-әдістемелік, қамқоршылық кеңестер және педагогикалық әдеп жөніндегі кеңестер болып табылады.</w:t>
      </w:r>
    </w:p>
    <w:bookmarkEnd w:id="12"/>
    <w:bookmarkStart w:name="z19" w:id="13"/>
    <w:p>
      <w:pPr>
        <w:spacing w:after="0"/>
        <w:ind w:left="0"/>
        <w:jc w:val="both"/>
      </w:pPr>
      <w:r>
        <w:rPr>
          <w:rFonts w:ascii="Times New Roman"/>
          <w:b w:val="false"/>
          <w:i w:val="false"/>
          <w:color w:val="000000"/>
          <w:sz w:val="28"/>
        </w:rPr>
        <w:t>
      38. Кітапханалар қорының болуы толық оқу кезеңіне білім алушылар контингентіне қарай және оқыту тілдері бойынша үлгілік оқу жоспарларына, ТжКБ білім беру бағдарламаларына сәйкес баспа және (немесе) электрондық басылымдар форматында қалыптасады.".</w:t>
      </w:r>
    </w:p>
    <w:bookmarkEnd w:id="13"/>
    <w:bookmarkStart w:name="z20" w:id="14"/>
    <w:p>
      <w:pPr>
        <w:spacing w:after="0"/>
        <w:ind w:left="0"/>
        <w:jc w:val="both"/>
      </w:pPr>
      <w:r>
        <w:rPr>
          <w:rFonts w:ascii="Times New Roman"/>
          <w:b w:val="false"/>
          <w:i w:val="false"/>
          <w:color w:val="000000"/>
          <w:sz w:val="28"/>
        </w:rPr>
        <w:t>
      мынадай мазмұндағы 42, 43, 44 және 45-тармақтармен толықтырылсын:</w:t>
      </w:r>
    </w:p>
    <w:bookmarkEnd w:id="14"/>
    <w:bookmarkStart w:name="z21" w:id="15"/>
    <w:p>
      <w:pPr>
        <w:spacing w:after="0"/>
        <w:ind w:left="0"/>
        <w:jc w:val="both"/>
      </w:pPr>
      <w:r>
        <w:rPr>
          <w:rFonts w:ascii="Times New Roman"/>
          <w:b w:val="false"/>
          <w:i w:val="false"/>
          <w:color w:val="000000"/>
          <w:sz w:val="28"/>
        </w:rPr>
        <w:t xml:space="preserve">
      "42. ТжКБ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bookmarkEnd w:id="15"/>
    <w:bookmarkStart w:name="z22" w:id="16"/>
    <w:p>
      <w:pPr>
        <w:spacing w:after="0"/>
        <w:ind w:left="0"/>
        <w:jc w:val="both"/>
      </w:pPr>
      <w:r>
        <w:rPr>
          <w:rFonts w:ascii="Times New Roman"/>
          <w:b w:val="false"/>
          <w:i w:val="false"/>
          <w:color w:val="000000"/>
          <w:sz w:val="28"/>
        </w:rPr>
        <w:t>
      43. ТжКБ білім беру бағдарламаларын іске асыратын білім беру ұйымдары бар мамандықтар бойынша ТжКБ ұйымдарында білім алушыларды үздіксіз қабылдауды жүзеге асыруды қамтамасыз етеді.</w:t>
      </w:r>
    </w:p>
    <w:bookmarkEnd w:id="16"/>
    <w:bookmarkStart w:name="z23" w:id="17"/>
    <w:p>
      <w:pPr>
        <w:spacing w:after="0"/>
        <w:ind w:left="0"/>
        <w:jc w:val="both"/>
      </w:pPr>
      <w:r>
        <w:rPr>
          <w:rFonts w:ascii="Times New Roman"/>
          <w:b w:val="false"/>
          <w:i w:val="false"/>
          <w:color w:val="000000"/>
          <w:sz w:val="28"/>
        </w:rPr>
        <w:t xml:space="preserve">
      44.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ТжКБ ұйымының үй-жайларында және (немесе) іргелес аумақтарында бейнебақылаудың болуы қажет.</w:t>
      </w:r>
    </w:p>
    <w:bookmarkEnd w:id="17"/>
    <w:bookmarkStart w:name="z24" w:id="18"/>
    <w:p>
      <w:pPr>
        <w:spacing w:after="0"/>
        <w:ind w:left="0"/>
        <w:jc w:val="both"/>
      </w:pPr>
      <w:r>
        <w:rPr>
          <w:rFonts w:ascii="Times New Roman"/>
          <w:b w:val="false"/>
          <w:i w:val="false"/>
          <w:color w:val="000000"/>
          <w:sz w:val="28"/>
        </w:rPr>
        <w:t>
      45.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bookmarkEnd w:id="18"/>
    <w:bookmarkStart w:name="z25" w:id="19"/>
    <w:p>
      <w:pPr>
        <w:spacing w:after="0"/>
        <w:ind w:left="0"/>
        <w:jc w:val="both"/>
      </w:pPr>
      <w:r>
        <w:rPr>
          <w:rFonts w:ascii="Times New Roman"/>
          <w:b w:val="false"/>
          <w:i w:val="false"/>
          <w:color w:val="000000"/>
          <w:sz w:val="28"/>
        </w:rPr>
        <w:t xml:space="preserve">
      көрсетілген бұйрықпен бекітілген Орта білімнен кейінгі білімнің білім беру бағдарламаларын іске асыратын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xml:space="preserve">
      "10. Жұмыс оқу жоспарлары мен жұмыс оқу бағдарламаларын Қазақстан Республикасы Еңбек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болып тіркелген) бекітілген ОБК-ның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ОБК білім беру бағдарламаларын іске асыратын ұйымдар әзірлейді.";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10475 болып тіркелген) бекітілген Техникалық және кәсіптік, орта білімнен кейінгі білім беру ұйымдарында білім алушыларға академиялық демалыстар беру қағидаларына сәйкес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"19.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xml:space="preserve">
      "21.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23"/>
    <w:bookmarkStart w:name="z34" w:id="24"/>
    <w:p>
      <w:pPr>
        <w:spacing w:after="0"/>
        <w:ind w:left="0"/>
        <w:jc w:val="both"/>
      </w:pPr>
      <w:r>
        <w:rPr>
          <w:rFonts w:ascii="Times New Roman"/>
          <w:b w:val="false"/>
          <w:i w:val="false"/>
          <w:color w:val="000000"/>
          <w:sz w:val="28"/>
        </w:rPr>
        <w:t xml:space="preserve">
      22. ОБК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9-1-тармағының</w:t>
      </w:r>
      <w:r>
        <w:rPr>
          <w:rFonts w:ascii="Times New Roman"/>
          <w:b w:val="false"/>
          <w:i w:val="false"/>
          <w:color w:val="000000"/>
          <w:sz w:val="28"/>
        </w:rPr>
        <w:t xml:space="preserve"> 1) тармақшасына сәйкес айқындалады.</w:t>
      </w:r>
    </w:p>
    <w:bookmarkEnd w:id="24"/>
    <w:bookmarkStart w:name="z35" w:id="25"/>
    <w:p>
      <w:pPr>
        <w:spacing w:after="0"/>
        <w:ind w:left="0"/>
        <w:jc w:val="both"/>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лауазымдарына орналастыру Қазақстан Республикасының заңнамасында белгіленген тәртіппен жүзеге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xml:space="preserve">
      "34. ОБК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жыл сайын медициналық тексеруден өтеді.</w:t>
      </w:r>
    </w:p>
    <w:bookmarkEnd w:id="26"/>
    <w:bookmarkStart w:name="z38" w:id="27"/>
    <w:p>
      <w:pPr>
        <w:spacing w:after="0"/>
        <w:ind w:left="0"/>
        <w:jc w:val="both"/>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"37.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форматында қалыптасады.";</w:t>
      </w:r>
    </w:p>
    <w:bookmarkEnd w:id="28"/>
    <w:bookmarkStart w:name="z41" w:id="29"/>
    <w:p>
      <w:pPr>
        <w:spacing w:after="0"/>
        <w:ind w:left="0"/>
        <w:jc w:val="both"/>
      </w:pPr>
      <w:r>
        <w:rPr>
          <w:rFonts w:ascii="Times New Roman"/>
          <w:b w:val="false"/>
          <w:i w:val="false"/>
          <w:color w:val="000000"/>
          <w:sz w:val="28"/>
        </w:rPr>
        <w:t>
      39, 40, 41 және 42-тармақтар мынадай редакцияда толықтырылсын:</w:t>
      </w:r>
    </w:p>
    <w:bookmarkEnd w:id="29"/>
    <w:bookmarkStart w:name="z42" w:id="30"/>
    <w:p>
      <w:pPr>
        <w:spacing w:after="0"/>
        <w:ind w:left="0"/>
        <w:jc w:val="both"/>
      </w:pPr>
      <w:r>
        <w:rPr>
          <w:rFonts w:ascii="Times New Roman"/>
          <w:b w:val="false"/>
          <w:i w:val="false"/>
          <w:color w:val="000000"/>
          <w:sz w:val="28"/>
        </w:rPr>
        <w:t xml:space="preserve">
      "39. ОБК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bookmarkEnd w:id="30"/>
    <w:bookmarkStart w:name="z43" w:id="31"/>
    <w:p>
      <w:pPr>
        <w:spacing w:after="0"/>
        <w:ind w:left="0"/>
        <w:jc w:val="both"/>
      </w:pPr>
      <w:r>
        <w:rPr>
          <w:rFonts w:ascii="Times New Roman"/>
          <w:b w:val="false"/>
          <w:i w:val="false"/>
          <w:color w:val="000000"/>
          <w:sz w:val="28"/>
        </w:rPr>
        <w:t>
      40. ОБК білім беру бағдарламаларын іске асыратын білім беру ұйымдарын бар мамандықтар бойынша білім алушыларды үздіксіз қабылдауды жүзеге асыруды қамтамасыз етеді.</w:t>
      </w:r>
    </w:p>
    <w:bookmarkEnd w:id="31"/>
    <w:bookmarkStart w:name="z44" w:id="32"/>
    <w:p>
      <w:pPr>
        <w:spacing w:after="0"/>
        <w:ind w:left="0"/>
        <w:jc w:val="both"/>
      </w:pPr>
      <w:r>
        <w:rPr>
          <w:rFonts w:ascii="Times New Roman"/>
          <w:b w:val="false"/>
          <w:i w:val="false"/>
          <w:color w:val="000000"/>
          <w:sz w:val="28"/>
        </w:rPr>
        <w:t xml:space="preserve">
      41.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bookmarkEnd w:id="32"/>
    <w:bookmarkStart w:name="z45" w:id="33"/>
    <w:p>
      <w:pPr>
        <w:spacing w:after="0"/>
        <w:ind w:left="0"/>
        <w:jc w:val="both"/>
      </w:pPr>
      <w:r>
        <w:rPr>
          <w:rFonts w:ascii="Times New Roman"/>
          <w:b w:val="false"/>
          <w:i w:val="false"/>
          <w:color w:val="000000"/>
          <w:sz w:val="28"/>
        </w:rPr>
        <w:t>
      42. ОБК білім беру бағдарламаларын іске асыратын білім беру ұйымдары білім алушылардың жатақханаларда, хостелдерде және қонақ үйлерде тұруы үшін жағдай жасайды.";</w:t>
      </w:r>
    </w:p>
    <w:bookmarkEnd w:id="33"/>
    <w:bookmarkStart w:name="z46" w:id="34"/>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бағдарламаларын іске асыратын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 </w:t>
      </w:r>
    </w:p>
    <w:bookmarkStart w:name="z48" w:id="35"/>
    <w:p>
      <w:pPr>
        <w:spacing w:after="0"/>
        <w:ind w:left="0"/>
        <w:jc w:val="both"/>
      </w:pPr>
      <w:r>
        <w:rPr>
          <w:rFonts w:ascii="Times New Roman"/>
          <w:b w:val="false"/>
          <w:i w:val="false"/>
          <w:color w:val="000000"/>
          <w:sz w:val="28"/>
        </w:rPr>
        <w:t>
      "14. Сот төрелігі академиясының, ӘАОО-ның басшыларын қоспағанда, ЖОО ректоры жыл сайын стратегиялық даму және даму жоспары бойынша басқару органдары алдында есеп береді, сондай-ақ оқу жылының аяқталуы бойынша қоғамдастықпен ЖОО-ның оқу, ғылыми-зерттеу және қаржылық қызметі мәселелері жөнінде есеп беру кездесулерін өткізеді.";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 </w:t>
      </w:r>
    </w:p>
    <w:bookmarkStart w:name="z50" w:id="36"/>
    <w:p>
      <w:pPr>
        <w:spacing w:after="0"/>
        <w:ind w:left="0"/>
        <w:jc w:val="both"/>
      </w:pPr>
      <w:r>
        <w:rPr>
          <w:rFonts w:ascii="Times New Roman"/>
          <w:b w:val="false"/>
          <w:i w:val="false"/>
          <w:color w:val="000000"/>
          <w:sz w:val="28"/>
        </w:rPr>
        <w:t>
      "15. ЖОО-ның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bookmarkEnd w:id="36"/>
    <w:p>
      <w:pPr>
        <w:spacing w:after="0"/>
        <w:ind w:left="0"/>
        <w:jc w:val="both"/>
      </w:pPr>
      <w:r>
        <w:rPr>
          <w:rFonts w:ascii="Times New Roman"/>
          <w:b w:val="false"/>
          <w:i w:val="false"/>
          <w:color w:val="000000"/>
          <w:sz w:val="28"/>
        </w:rPr>
        <w:t>
      Бұл ретте, Сот төрелігі академиясын және ӘАОО-ны қоспағанда, ЖОО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bookmarkStart w:name="z51" w:id="37"/>
    <w:p>
      <w:pPr>
        <w:spacing w:after="0"/>
        <w:ind w:left="0"/>
        <w:jc w:val="both"/>
      </w:pPr>
      <w:r>
        <w:rPr>
          <w:rFonts w:ascii="Times New Roman"/>
          <w:b w:val="false"/>
          <w:i w:val="false"/>
          <w:color w:val="000000"/>
          <w:sz w:val="28"/>
        </w:rPr>
        <w:t xml:space="preserve">
      16. ЖОО жұмысқа қабылдау кезінде қызметкерлер кандидатураларына қойылатын талаптарды "Білім туралы" Заңның 43-1-бабының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қызметкерлер лауазымдарың біліктілік сипаттамаларын айқындау арқылы белгілейді.</w:t>
      </w:r>
    </w:p>
    <w:bookmarkEnd w:id="37"/>
    <w:p>
      <w:pPr>
        <w:spacing w:after="0"/>
        <w:ind w:left="0"/>
        <w:jc w:val="both"/>
      </w:pPr>
      <w:r>
        <w:rPr>
          <w:rFonts w:ascii="Times New Roman"/>
          <w:b w:val="false"/>
          <w:i w:val="false"/>
          <w:color w:val="000000"/>
          <w:sz w:val="28"/>
        </w:rPr>
        <w:t xml:space="preserve">
      Бұл ретте,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 </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54" w:id="38"/>
    <w:p>
      <w:pPr>
        <w:spacing w:after="0"/>
        <w:ind w:left="0"/>
        <w:jc w:val="both"/>
      </w:pPr>
      <w:r>
        <w:rPr>
          <w:rFonts w:ascii="Times New Roman"/>
          <w:b w:val="false"/>
          <w:i w:val="false"/>
          <w:color w:val="000000"/>
          <w:sz w:val="28"/>
        </w:rPr>
        <w:t>
      "27.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bookmarkEnd w:id="38"/>
    <w:p>
      <w:pPr>
        <w:spacing w:after="0"/>
        <w:ind w:left="0"/>
        <w:jc w:val="both"/>
      </w:pPr>
      <w:r>
        <w:rPr>
          <w:rFonts w:ascii="Times New Roman"/>
          <w:b w:val="false"/>
          <w:i w:val="false"/>
          <w:color w:val="000000"/>
          <w:sz w:val="28"/>
        </w:rPr>
        <w:t xml:space="preserve">
      Бұл ретте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қаулысымен</w:t>
      </w:r>
      <w:r>
        <w:rPr>
          <w:rFonts w:ascii="Times New Roman"/>
          <w:b w:val="false"/>
          <w:i w:val="false"/>
          <w:color w:val="000000"/>
          <w:sz w:val="28"/>
        </w:rPr>
        <w:t xml:space="preserve"> бекітілген тиісті оқу жылына арналған тиісті білім беру бағдарламалары тобы бойынша білім беру гранты құнының кемінде 30%-ын құрайтын ақылы негізде бір білім алушыға ЖОО-ның ең төменгі шығындарының тиісті оқу жылына арналған сәйкестігі қамтамасыз етіледі.</w:t>
      </w:r>
    </w:p>
    <w:p>
      <w:pPr>
        <w:spacing w:after="0"/>
        <w:ind w:left="0"/>
        <w:jc w:val="both"/>
      </w:pPr>
      <w:r>
        <w:rPr>
          <w:rFonts w:ascii="Times New Roman"/>
          <w:b w:val="false"/>
          <w:i w:val="false"/>
          <w:color w:val="000000"/>
          <w:sz w:val="28"/>
        </w:rPr>
        <w:t>
      ЖОО-да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6" w:id="39"/>
    <w:p>
      <w:pPr>
        <w:spacing w:after="0"/>
        <w:ind w:left="0"/>
        <w:jc w:val="both"/>
      </w:pPr>
      <w:r>
        <w:rPr>
          <w:rFonts w:ascii="Times New Roman"/>
          <w:b w:val="false"/>
          <w:i w:val="false"/>
          <w:color w:val="000000"/>
          <w:sz w:val="28"/>
        </w:rPr>
        <w:t>
      "31.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нысанына тексеруден өтеді.</w:t>
      </w:r>
    </w:p>
    <w:bookmarkEnd w:id="39"/>
    <w:p>
      <w:pPr>
        <w:spacing w:after="0"/>
        <w:ind w:left="0"/>
        <w:jc w:val="both"/>
      </w:pPr>
      <w:r>
        <w:rPr>
          <w:rFonts w:ascii="Times New Roman"/>
          <w:b w:val="false"/>
          <w:i w:val="false"/>
          <w:color w:val="000000"/>
          <w:sz w:val="28"/>
        </w:rPr>
        <w:t>
      Бөтен мәтінді пайдалану нысанына тексерудің қағидалары мен тәртібін ЖОО бекітеді.</w:t>
      </w:r>
    </w:p>
    <w:p>
      <w:pPr>
        <w:spacing w:after="0"/>
        <w:ind w:left="0"/>
        <w:jc w:val="both"/>
      </w:pPr>
      <w:r>
        <w:rPr>
          <w:rFonts w:ascii="Times New Roman"/>
          <w:b w:val="false"/>
          <w:i w:val="false"/>
          <w:color w:val="000000"/>
          <w:sz w:val="28"/>
        </w:rPr>
        <w:t>
      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pPr>
        <w:spacing w:after="0"/>
        <w:ind w:left="0"/>
        <w:jc w:val="both"/>
      </w:pPr>
      <w:r>
        <w:rPr>
          <w:rFonts w:ascii="Times New Roman"/>
          <w:b w:val="false"/>
          <w:i w:val="false"/>
          <w:color w:val="000000"/>
          <w:sz w:val="28"/>
        </w:rPr>
        <w:t>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58" w:id="40"/>
    <w:p>
      <w:pPr>
        <w:spacing w:after="0"/>
        <w:ind w:left="0"/>
        <w:jc w:val="both"/>
      </w:pPr>
      <w:r>
        <w:rPr>
          <w:rFonts w:ascii="Times New Roman"/>
          <w:b w:val="false"/>
          <w:i w:val="false"/>
          <w:color w:val="000000"/>
          <w:sz w:val="28"/>
        </w:rPr>
        <w:t>
      "33. ЖОО осы қағидалардың нормаларына сәйкес білім алушыларды ауыстыру мен қайта қабылдау қағидаларын әзірлейді және бекітеді.</w:t>
      </w:r>
    </w:p>
    <w:bookmarkEnd w:id="40"/>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ЖОО білім беру қызметімен айналысуға лицензиясынан және (немесе) лицензияға қосымшадан айырылған (қайтарып алынған) немесе таратылған жағдайда осы ЖОО-ның білім алушысы өз оқуын жалғастыру мақсатында лицензиядан және (немесе) лицензияға қосымшадан айырылу (қайтарып алу) немесе тарату күннен бастап бір семестр мерзімде және (немесе) жазғы және қысқы демалыс кезеңінде басқа ЖОО-ға ауысады.</w:t>
      </w:r>
    </w:p>
    <w:p>
      <w:pPr>
        <w:spacing w:after="0"/>
        <w:ind w:left="0"/>
        <w:jc w:val="both"/>
      </w:pPr>
      <w:r>
        <w:rPr>
          <w:rFonts w:ascii="Times New Roman"/>
          <w:b w:val="false"/>
          <w:i w:val="false"/>
          <w:color w:val="000000"/>
          <w:sz w:val="28"/>
        </w:rPr>
        <w:t>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w:t>
      </w:r>
      <w:r>
        <w:rPr>
          <w:rFonts w:ascii="Times New Roman"/>
          <w:b w:val="false"/>
          <w:i w:val="false"/>
          <w:color w:val="000000"/>
          <w:sz w:val="28"/>
        </w:rPr>
        <w:t>4-бабының</w:t>
      </w:r>
      <w:r>
        <w:rPr>
          <w:rFonts w:ascii="Times New Roman"/>
          <w:b w:val="false"/>
          <w:i w:val="false"/>
          <w:color w:val="000000"/>
          <w:sz w:val="28"/>
        </w:rPr>
        <w:t xml:space="preserve"> 5) тармақшасына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ЖОО-ға ауысады.</w:t>
      </w:r>
    </w:p>
    <w:p>
      <w:pPr>
        <w:spacing w:after="0"/>
        <w:ind w:left="0"/>
        <w:jc w:val="both"/>
      </w:pPr>
      <w:r>
        <w:rPr>
          <w:rFonts w:ascii="Times New Roman"/>
          <w:b w:val="false"/>
          <w:i w:val="false"/>
          <w:color w:val="000000"/>
          <w:sz w:val="28"/>
        </w:rPr>
        <w:t>
      Білім алушының ауысуы кезінде қабылдайтын ЖОО даярлау бағытын және білім беру бағдарламасының бейінін,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нәтижелерін қайта есептеу үшін ЖОО тиісті комиссияны құрайды.</w:t>
      </w:r>
    </w:p>
    <w:p>
      <w:pPr>
        <w:spacing w:after="0"/>
        <w:ind w:left="0"/>
        <w:jc w:val="both"/>
      </w:pPr>
      <w:r>
        <w:rPr>
          <w:rFonts w:ascii="Times New Roman"/>
          <w:b w:val="false"/>
          <w:i w:val="false"/>
          <w:color w:val="000000"/>
          <w:sz w:val="28"/>
        </w:rPr>
        <w:t>
      Жекелеген ЖОО-лар үшін бекітілген білім беру гранты бойынша, сондай-ақ бөлінген квота шегінде педагогикалық мамандықтарға түскен студенттер басқа ЖОО-ға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ЖОО-дан ұлттық ЖОО-ғa немесе өзге де ЖОО-ға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xml:space="preserve">
      Шығармашылық даярлықты қажет ететін білім беру бағдарламалар тобынан басқа білім беру бағдарламалар тобына білім алушының ауысуы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pPr>
        <w:spacing w:after="0"/>
        <w:ind w:left="0"/>
        <w:jc w:val="both"/>
      </w:pPr>
      <w:r>
        <w:rPr>
          <w:rFonts w:ascii="Times New Roman"/>
          <w:b w:val="false"/>
          <w:i w:val="false"/>
          <w:color w:val="000000"/>
          <w:sz w:val="28"/>
        </w:rPr>
        <w:t>
      Шетелдік ЖОО-лардан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ЖОО-да жүзеге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60" w:id="41"/>
    <w:p>
      <w:pPr>
        <w:spacing w:after="0"/>
        <w:ind w:left="0"/>
        <w:jc w:val="both"/>
      </w:pPr>
      <w:r>
        <w:rPr>
          <w:rFonts w:ascii="Times New Roman"/>
          <w:b w:val="false"/>
          <w:i w:val="false"/>
          <w:color w:val="000000"/>
          <w:sz w:val="28"/>
        </w:rPr>
        <w:t>
      "36. Білім беру қызметінің сапасын арттыру мақсатында жоғары оқу орны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ол мыналарды қамтиды:</w:t>
      </w:r>
    </w:p>
    <w:bookmarkEnd w:id="41"/>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p>
      <w:pPr>
        <w:spacing w:after="0"/>
        <w:ind w:left="0"/>
        <w:jc w:val="both"/>
      </w:pPr>
      <w:r>
        <w:rPr>
          <w:rFonts w:ascii="Times New Roman"/>
          <w:b w:val="false"/>
          <w:i w:val="false"/>
          <w:color w:val="000000"/>
          <w:sz w:val="28"/>
        </w:rPr>
        <w:t>
      Сот төрелігі академиясын және ӘАОО-ны қоспағанда, ЖОО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мәселелері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Сапаны қамтамасыз ету жөніндегі комиссия құрылады.</w:t>
      </w:r>
    </w:p>
    <w:p>
      <w:pPr>
        <w:spacing w:after="0"/>
        <w:ind w:left="0"/>
        <w:jc w:val="both"/>
      </w:pPr>
      <w:r>
        <w:rPr>
          <w:rFonts w:ascii="Times New Roman"/>
          <w:b w:val="false"/>
          <w:i w:val="false"/>
          <w:color w:val="000000"/>
          <w:sz w:val="28"/>
        </w:rPr>
        <w:t>
      Сапаны қамтамасыз ету жөніндегі комиссияның құрамына оқытушылар, студенттер, магистранттар, докторанттар және ЖОО-ның басқа академиялық қызметкерлері кіреді. Сапаны қамтамасыз ету жөніндегі комиссияның отырысына ЖОО-ның әкімшілік-басқару қызметкерлерінің өкілдері қатысады.</w:t>
      </w:r>
    </w:p>
    <w:bookmarkStart w:name="z61" w:id="42"/>
    <w:p>
      <w:pPr>
        <w:spacing w:after="0"/>
        <w:ind w:left="0"/>
        <w:jc w:val="both"/>
      </w:pPr>
      <w:r>
        <w:rPr>
          <w:rFonts w:ascii="Times New Roman"/>
          <w:b w:val="false"/>
          <w:i w:val="false"/>
          <w:color w:val="000000"/>
          <w:sz w:val="28"/>
        </w:rPr>
        <w:t>
      37. Академиялық адалдық оқыту процесінің негізі болып табылады және оны іске асыруды ЖОО қамтамасыз етеді.</w:t>
      </w:r>
    </w:p>
    <w:bookmarkEnd w:id="42"/>
    <w:p>
      <w:pPr>
        <w:spacing w:after="0"/>
        <w:ind w:left="0"/>
        <w:jc w:val="both"/>
      </w:pPr>
      <w:r>
        <w:rPr>
          <w:rFonts w:ascii="Times New Roman"/>
          <w:b w:val="false"/>
          <w:i w:val="false"/>
          <w:color w:val="000000"/>
          <w:sz w:val="28"/>
        </w:rPr>
        <w:t>
      Академиялық адалдықтың негізгі қағидаттары:</w:t>
      </w:r>
    </w:p>
    <w:p>
      <w:pPr>
        <w:spacing w:after="0"/>
        <w:ind w:left="0"/>
        <w:jc w:val="both"/>
      </w:pPr>
      <w:r>
        <w:rPr>
          <w:rFonts w:ascii="Times New Roman"/>
          <w:b w:val="false"/>
          <w:i w:val="false"/>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pPr>
        <w:spacing w:after="0"/>
        <w:ind w:left="0"/>
        <w:jc w:val="both"/>
      </w:pPr>
      <w:r>
        <w:rPr>
          <w:rFonts w:ascii="Times New Roman"/>
          <w:b w:val="false"/>
          <w:i w:val="false"/>
          <w:color w:val="000000"/>
          <w:sz w:val="28"/>
        </w:rPr>
        <w:t>
      2) жоғары әдеп құндылықтарын қалыптастыруға бағытталған академиялық адалдықтың әділетті және объективті қағидаларын бекіту;</w:t>
      </w:r>
    </w:p>
    <w:p>
      <w:pPr>
        <w:spacing w:after="0"/>
        <w:ind w:left="0"/>
        <w:jc w:val="both"/>
      </w:pPr>
      <w:r>
        <w:rPr>
          <w:rFonts w:ascii="Times New Roman"/>
          <w:b w:val="false"/>
          <w:i w:val="false"/>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p>
      <w:pPr>
        <w:spacing w:after="0"/>
        <w:ind w:left="0"/>
        <w:jc w:val="both"/>
      </w:pPr>
      <w:r>
        <w:rPr>
          <w:rFonts w:ascii="Times New Roman"/>
          <w:b w:val="false"/>
          <w:i w:val="false"/>
          <w:color w:val="000000"/>
          <w:sz w:val="28"/>
        </w:rPr>
        <w:t>
      4) академиялық мәдениетті қалыптастыруға ықпал ететін оқытушы ретінде оқытушыға құрмет көрсету</w:t>
      </w:r>
    </w:p>
    <w:p>
      <w:pPr>
        <w:spacing w:after="0"/>
        <w:ind w:left="0"/>
        <w:jc w:val="both"/>
      </w:pPr>
      <w:r>
        <w:rPr>
          <w:rFonts w:ascii="Times New Roman"/>
          <w:b w:val="false"/>
          <w:i w:val="false"/>
          <w:color w:val="000000"/>
          <w:sz w:val="28"/>
        </w:rPr>
        <w:t>
      5) академиялық адалдықты ілгерілету және қорғау үшін білім беру процесінің қатысушыларын көтермелеу және ынталандыру;</w:t>
      </w:r>
    </w:p>
    <w:p>
      <w:pPr>
        <w:spacing w:after="0"/>
        <w:ind w:left="0"/>
        <w:jc w:val="both"/>
      </w:pPr>
      <w:r>
        <w:rPr>
          <w:rFonts w:ascii="Times New Roman"/>
          <w:b w:val="false"/>
          <w:i w:val="false"/>
          <w:color w:val="000000"/>
          <w:sz w:val="28"/>
        </w:rPr>
        <w:t>
      6) оқытушының пәннің нақты саясатын, білім алушыдан күтілетін талаптарды анықтауы;</w:t>
      </w:r>
    </w:p>
    <w:p>
      <w:pPr>
        <w:spacing w:after="0"/>
        <w:ind w:left="0"/>
        <w:jc w:val="both"/>
      </w:pPr>
      <w:r>
        <w:rPr>
          <w:rFonts w:ascii="Times New Roman"/>
          <w:b w:val="false"/>
          <w:i w:val="false"/>
          <w:color w:val="000000"/>
          <w:sz w:val="28"/>
        </w:rPr>
        <w:t xml:space="preserve">
      7) оқытушының білім алушылардың оқу жетістіктерін бағалаудың нақты параметрлері саясатын анықтауы; </w:t>
      </w:r>
    </w:p>
    <w:p>
      <w:pPr>
        <w:spacing w:after="0"/>
        <w:ind w:left="0"/>
        <w:jc w:val="both"/>
      </w:pPr>
      <w:r>
        <w:rPr>
          <w:rFonts w:ascii="Times New Roman"/>
          <w:b w:val="false"/>
          <w:i w:val="false"/>
          <w:color w:val="000000"/>
          <w:sz w:val="28"/>
        </w:rPr>
        <w:t>
      8) Қазақстан Республикасының заңнамасына сәйкес Академиялық адалдық қағидаттарын бұзғаны үшін шаралар қабылдау;</w:t>
      </w:r>
    </w:p>
    <w:p>
      <w:pPr>
        <w:spacing w:after="0"/>
        <w:ind w:left="0"/>
        <w:jc w:val="both"/>
      </w:pPr>
      <w:r>
        <w:rPr>
          <w:rFonts w:ascii="Times New Roman"/>
          <w:b w:val="false"/>
          <w:i w:val="false"/>
          <w:color w:val="000000"/>
          <w:sz w:val="28"/>
        </w:rPr>
        <w:t>
      9) білім алушыларға білім беру, әлеуметтік және психологиялық қолдау көрсететін және академиялық ұждансыздықты көрсетуді алдын-алуға көмектесетін академиялық ортаны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63" w:id="43"/>
    <w:p>
      <w:pPr>
        <w:spacing w:after="0"/>
        <w:ind w:left="0"/>
        <w:jc w:val="both"/>
      </w:pPr>
      <w:r>
        <w:rPr>
          <w:rFonts w:ascii="Times New Roman"/>
          <w:b w:val="false"/>
          <w:i w:val="false"/>
          <w:color w:val="000000"/>
          <w:sz w:val="28"/>
        </w:rPr>
        <w:t>
      "39. Кәсіптік практика кадрларды даярлаудың білім беру бағдарламасының міндетті компоненті болып табылады.</w:t>
      </w:r>
    </w:p>
    <w:bookmarkEnd w:id="43"/>
    <w:p>
      <w:pPr>
        <w:spacing w:after="0"/>
        <w:ind w:left="0"/>
        <w:jc w:val="both"/>
      </w:pPr>
      <w:r>
        <w:rPr>
          <w:rFonts w:ascii="Times New Roman"/>
          <w:b w:val="false"/>
          <w:i w:val="false"/>
          <w:color w:val="000000"/>
          <w:sz w:val="28"/>
        </w:rPr>
        <w:t>
      Кәсіптік практика оқу, педагогикалық, зерттеу, өндірістік және диплом алды деген түрлерге бөлінеді.</w:t>
      </w:r>
    </w:p>
    <w:p>
      <w:pPr>
        <w:spacing w:after="0"/>
        <w:ind w:left="0"/>
        <w:jc w:val="both"/>
      </w:pPr>
      <w:r>
        <w:rPr>
          <w:rFonts w:ascii="Times New Roman"/>
          <w:b w:val="false"/>
          <w:i w:val="false"/>
          <w:color w:val="000000"/>
          <w:sz w:val="28"/>
        </w:rPr>
        <w:t>
      ЖОО кәсіптік практиканы ұйымдастыру мен өткізу қағидаларын және практика базалары ретінде ұйымдарды айқындау қағидаларын әзірлейді және бекітеді.</w:t>
      </w:r>
    </w:p>
    <w:p>
      <w:pPr>
        <w:spacing w:after="0"/>
        <w:ind w:left="0"/>
        <w:jc w:val="both"/>
      </w:pPr>
      <w:r>
        <w:rPr>
          <w:rFonts w:ascii="Times New Roman"/>
          <w:b w:val="false"/>
          <w:i w:val="false"/>
          <w:color w:val="000000"/>
          <w:sz w:val="28"/>
        </w:rPr>
        <w:t>
      Бұл ретте "Педагогикалық ғылымдар" білім беру саласының білім алушылары үшін педагогикалық практиканы ұйымдастыру мен өткізу қағидаларын ЖОО білім беру саласындағы уәкілетті орган бекіткен әдістемелік нұсқаулықтарға сәйкес әзірлейді және бекітеді.</w:t>
      </w:r>
    </w:p>
    <w:p>
      <w:pPr>
        <w:spacing w:after="0"/>
        <w:ind w:left="0"/>
        <w:jc w:val="both"/>
      </w:pPr>
      <w:r>
        <w:rPr>
          <w:rFonts w:ascii="Times New Roman"/>
          <w:b w:val="false"/>
          <w:i w:val="false"/>
          <w:color w:val="000000"/>
          <w:sz w:val="28"/>
        </w:rPr>
        <w:t xml:space="preserve">
      Негізгі білім беру бағдарламасын (Major) (мейжор) және қосымша білім беру бағдарламасын (Мinor)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pPr>
        <w:spacing w:after="0"/>
        <w:ind w:left="0"/>
        <w:jc w:val="both"/>
      </w:pPr>
      <w:r>
        <w:rPr>
          <w:rFonts w:ascii="Times New Roman"/>
          <w:b w:val="false"/>
          <w:i w:val="false"/>
          <w:color w:val="000000"/>
          <w:sz w:val="28"/>
        </w:rPr>
        <w:t>
      Кәсіптік практиканы өткізуге арналған шарттың нысаны ЖОО-мен айқындалады.</w:t>
      </w:r>
    </w:p>
    <w:p>
      <w:pPr>
        <w:spacing w:after="0"/>
        <w:ind w:left="0"/>
        <w:jc w:val="both"/>
      </w:pPr>
      <w:r>
        <w:rPr>
          <w:rFonts w:ascii="Times New Roman"/>
          <w:b w:val="false"/>
          <w:i w:val="false"/>
          <w:color w:val="000000"/>
          <w:sz w:val="28"/>
        </w:rPr>
        <w:t>
      Кәсіптік практиканың түрлері, мерзімдері, көлемі мен мазмұны білім беру бағдарламамен айқындалады.</w:t>
      </w:r>
    </w:p>
    <w:p>
      <w:pPr>
        <w:spacing w:after="0"/>
        <w:ind w:left="0"/>
        <w:jc w:val="both"/>
      </w:pPr>
      <w:r>
        <w:rPr>
          <w:rFonts w:ascii="Times New Roman"/>
          <w:b w:val="false"/>
          <w:i w:val="false"/>
          <w:color w:val="000000"/>
          <w:sz w:val="28"/>
        </w:rPr>
        <w:t>
      Кәсіптік практиканы өткізу үшін база ретінде кәсіптік практикаға жетекшілік ету үшін білікті кадрлары мен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65" w:id="44"/>
    <w:p>
      <w:pPr>
        <w:spacing w:after="0"/>
        <w:ind w:left="0"/>
        <w:jc w:val="both"/>
      </w:pPr>
      <w:r>
        <w:rPr>
          <w:rFonts w:ascii="Times New Roman"/>
          <w:b w:val="false"/>
          <w:i w:val="false"/>
          <w:color w:val="000000"/>
          <w:sz w:val="28"/>
        </w:rPr>
        <w:t>
      "44. "FХ" "қанағаттанарлықсыз" бағасын алғанда оқу пәнінің (модульдің) бағдарламасын қайталап өтпей-ақ ЖОО-ның академиялық күнтізбесіне сәйкес қорытынды бақылауды бір реттен артық емес қайта тапсыруға рұқсат беріледі.</w:t>
      </w:r>
    </w:p>
    <w:bookmarkEnd w:id="44"/>
    <w:p>
      <w:pPr>
        <w:spacing w:after="0"/>
        <w:ind w:left="0"/>
        <w:jc w:val="both"/>
      </w:pPr>
      <w:r>
        <w:rPr>
          <w:rFonts w:ascii="Times New Roman"/>
          <w:b w:val="false"/>
          <w:i w:val="false"/>
          <w:color w:val="000000"/>
          <w:sz w:val="28"/>
        </w:rPr>
        <w:t xml:space="preserve">
      "F"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 </w:t>
      </w:r>
    </w:p>
    <w:p>
      <w:pPr>
        <w:spacing w:after="0"/>
        <w:ind w:left="0"/>
        <w:jc w:val="both"/>
      </w:pPr>
      <w:r>
        <w:rPr>
          <w:rFonts w:ascii="Times New Roman"/>
          <w:b w:val="false"/>
          <w:i w:val="false"/>
          <w:color w:val="000000"/>
          <w:sz w:val="28"/>
        </w:rPr>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2) тармақшасы мынадай редакцияда жазылсын:</w:t>
      </w:r>
    </w:p>
    <w:bookmarkStart w:name="z67" w:id="45"/>
    <w:p>
      <w:pPr>
        <w:spacing w:after="0"/>
        <w:ind w:left="0"/>
        <w:jc w:val="both"/>
      </w:pPr>
      <w:r>
        <w:rPr>
          <w:rFonts w:ascii="Times New Roman"/>
          <w:b w:val="false"/>
          <w:i w:val="false"/>
          <w:color w:val="000000"/>
          <w:sz w:val="28"/>
        </w:rPr>
        <w:t>
      "2) бітірушіге бакалавр немесе магистр дәрежесін беру немесе тиісті білім беру бағдарламасы бойынша "маман" біліктілігін беру;";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w:t>
      </w:r>
      <w:r>
        <w:rPr>
          <w:rFonts w:ascii="Times New Roman"/>
          <w:b w:val="false"/>
          <w:i w:val="false"/>
          <w:color w:val="000000"/>
          <w:sz w:val="28"/>
        </w:rPr>
        <w:t xml:space="preserve"> мынадай редакцияда жазылсын:</w:t>
      </w:r>
    </w:p>
    <w:bookmarkStart w:name="z69" w:id="46"/>
    <w:p>
      <w:pPr>
        <w:spacing w:after="0"/>
        <w:ind w:left="0"/>
        <w:jc w:val="both"/>
      </w:pPr>
      <w:r>
        <w:rPr>
          <w:rFonts w:ascii="Times New Roman"/>
          <w:b w:val="false"/>
          <w:i w:val="false"/>
          <w:color w:val="000000"/>
          <w:sz w:val="28"/>
        </w:rPr>
        <w:t>
      "49.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басшының бұйрығымен ЖОО-дан оқудан шығарылады.</w:t>
      </w:r>
    </w:p>
    <w:bookmarkEnd w:id="46"/>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ЖОО-дан оқудан шығарылады.</w:t>
      </w:r>
    </w:p>
    <w:bookmarkStart w:name="z70" w:id="47"/>
    <w:p>
      <w:pPr>
        <w:spacing w:after="0"/>
        <w:ind w:left="0"/>
        <w:jc w:val="both"/>
      </w:pPr>
      <w:r>
        <w:rPr>
          <w:rFonts w:ascii="Times New Roman"/>
          <w:b w:val="false"/>
          <w:i w:val="false"/>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47"/>
    <w:p>
      <w:pPr>
        <w:spacing w:after="0"/>
        <w:ind w:left="0"/>
        <w:jc w:val="both"/>
      </w:pPr>
      <w:r>
        <w:rPr>
          <w:rFonts w:ascii="Times New Roman"/>
          <w:b w:val="false"/>
          <w:i w:val="false"/>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72" w:id="48"/>
    <w:p>
      <w:pPr>
        <w:spacing w:after="0"/>
        <w:ind w:left="0"/>
        <w:jc w:val="both"/>
      </w:pPr>
      <w:r>
        <w:rPr>
          <w:rFonts w:ascii="Times New Roman"/>
          <w:b w:val="false"/>
          <w:i w:val="false"/>
          <w:color w:val="000000"/>
          <w:sz w:val="28"/>
        </w:rPr>
        <w:t>
      "52. Жоғары білім беру бағдарламасы бойынша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48"/>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74" w:id="49"/>
    <w:p>
      <w:pPr>
        <w:spacing w:after="0"/>
        <w:ind w:left="0"/>
        <w:jc w:val="both"/>
      </w:pPr>
      <w:r>
        <w:rPr>
          <w:rFonts w:ascii="Times New Roman"/>
          <w:b w:val="false"/>
          <w:i w:val="false"/>
          <w:color w:val="000000"/>
          <w:sz w:val="28"/>
        </w:rPr>
        <w:t>
      "63. ЖОО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49"/>
    <w:p>
      <w:pPr>
        <w:spacing w:after="0"/>
        <w:ind w:left="0"/>
        <w:jc w:val="both"/>
      </w:pPr>
      <w:r>
        <w:rPr>
          <w:rFonts w:ascii="Times New Roman"/>
          <w:b w:val="false"/>
          <w:i w:val="false"/>
          <w:color w:val="000000"/>
          <w:sz w:val="28"/>
        </w:rPr>
        <w:t>
      Бұл ретте, ЖОО ректоры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pPr>
        <w:spacing w:after="0"/>
        <w:ind w:left="0"/>
        <w:jc w:val="both"/>
      </w:pPr>
      <w:r>
        <w:rPr>
          <w:rFonts w:ascii="Times New Roman"/>
          <w:b w:val="false"/>
          <w:i w:val="false"/>
          <w:color w:val="000000"/>
          <w:sz w:val="28"/>
        </w:rPr>
        <w:t>
      Сот төрелігі академиясын және ӘАОО-ны қоспағанда, ЖОО жыл сайын Қазақстан Республикасының заңнамасына сәйкес есепті жылдағы қаржы-шаруашылық қызметтің негізгі көрсеткіштері бар ақпаратты ЖОО сайтында орналастырады.</w:t>
      </w:r>
    </w:p>
    <w:bookmarkStart w:name="z75" w:id="50"/>
    <w:p>
      <w:pPr>
        <w:spacing w:after="0"/>
        <w:ind w:left="0"/>
        <w:jc w:val="both"/>
      </w:pPr>
      <w:r>
        <w:rPr>
          <w:rFonts w:ascii="Times New Roman"/>
          <w:b w:val="false"/>
          <w:i w:val="false"/>
          <w:color w:val="000000"/>
          <w:sz w:val="28"/>
        </w:rPr>
        <w:t xml:space="preserve">
      64. Сот төрелігі академиясын және ӘАОО-ны қоспағанда, ЖОО-да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жоғары оқу орындары үшін кемінде 5% сенімгерлік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ЖОО-ның, ғимараттарында және (немесе) іргелес аумақтарында бейнебақылаудың бар болуы ЖОО қызметінің міндетті шарты болып табылады.</w:t>
      </w:r>
    </w:p>
    <w:bookmarkEnd w:id="50"/>
    <w:p>
      <w:pPr>
        <w:spacing w:after="0"/>
        <w:ind w:left="0"/>
        <w:jc w:val="both"/>
      </w:pPr>
      <w:r>
        <w:rPr>
          <w:rFonts w:ascii="Times New Roman"/>
          <w:b w:val="false"/>
          <w:i w:val="false"/>
          <w:color w:val="000000"/>
          <w:sz w:val="28"/>
        </w:rPr>
        <w:t>
      ЖОО басқа қалалардан келген білім алушылардың тұруы үшін жатақханаларда, хостелдерде және қонақүйлерде жағдай жасайды.";</w:t>
      </w:r>
    </w:p>
    <w:bookmarkStart w:name="z76" w:id="51"/>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ұйымдары қызметінің үлгілік қағидаларының </w:t>
      </w:r>
      <w:r>
        <w:rPr>
          <w:rFonts w:ascii="Times New Roman"/>
          <w:b w:val="false"/>
          <w:i w:val="false"/>
          <w:color w:val="000000"/>
          <w:sz w:val="28"/>
        </w:rPr>
        <w:t>1-қосымшасында</w:t>
      </w:r>
      <w:r>
        <w:rPr>
          <w:rFonts w:ascii="Times New Roman"/>
          <w:b w:val="false"/>
          <w:i w:val="false"/>
          <w:color w:val="000000"/>
          <w:sz w:val="28"/>
        </w:rPr>
        <w:t>:</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3477"/>
        <w:gridCol w:w="5756"/>
      </w:tblGrid>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52"/>
    <w:p>
      <w:pPr>
        <w:spacing w:after="0"/>
        <w:ind w:left="0"/>
        <w:jc w:val="both"/>
      </w:pPr>
      <w:r>
        <w:rPr>
          <w:rFonts w:ascii="Times New Roman"/>
          <w:b w:val="false"/>
          <w:i w:val="false"/>
          <w:color w:val="000000"/>
          <w:sz w:val="28"/>
        </w:rPr>
        <w:t>
      деген 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3687"/>
        <w:gridCol w:w="6105"/>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53"/>
    <w:p>
      <w:pPr>
        <w:spacing w:after="0"/>
        <w:ind w:left="0"/>
        <w:jc w:val="both"/>
      </w:pPr>
      <w:r>
        <w:rPr>
          <w:rFonts w:ascii="Times New Roman"/>
          <w:b w:val="false"/>
          <w:i w:val="false"/>
          <w:color w:val="000000"/>
          <w:sz w:val="28"/>
        </w:rPr>
        <w:t xml:space="preserve">
      Көрсетілген бұйрықпен бекітілген арнайы білім беру ұйымдары қызметінің үлгілік </w:t>
      </w:r>
      <w:r>
        <w:rPr>
          <w:rFonts w:ascii="Times New Roman"/>
          <w:b w:val="false"/>
          <w:i w:val="false"/>
          <w:color w:val="000000"/>
          <w:sz w:val="28"/>
        </w:rPr>
        <w:t>қағидаларын</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53"/>
    <w:bookmarkStart w:name="z79" w:id="54"/>
    <w:p>
      <w:pPr>
        <w:spacing w:after="0"/>
        <w:ind w:left="0"/>
        <w:jc w:val="both"/>
      </w:pPr>
      <w:r>
        <w:rPr>
          <w:rFonts w:ascii="Times New Roman"/>
          <w:b w:val="false"/>
          <w:i w:val="false"/>
          <w:color w:val="000000"/>
          <w:sz w:val="28"/>
        </w:rPr>
        <w:t xml:space="preserve">
      Көрсетілген бұйрықпен бекітілген бекітілген жетім балалар мен ата-анасының қамқорлығынсыз қалған балаларға арналған білім беру ұйымдары қызметінің үлгі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81" w:id="55"/>
    <w:p>
      <w:pPr>
        <w:spacing w:after="0"/>
        <w:ind w:left="0"/>
        <w:jc w:val="both"/>
      </w:pPr>
      <w:r>
        <w:rPr>
          <w:rFonts w:ascii="Times New Roman"/>
          <w:b w:val="false"/>
          <w:i w:val="false"/>
          <w:color w:val="000000"/>
          <w:sz w:val="28"/>
        </w:rPr>
        <w:t xml:space="preserve">
      "23. "Педагог мәртебесі туралы" Заңның 15-бабы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білім беру ұйымдарының жетекші персоналының, оқытушыларының біліктілік санатын арттыру (растау) кемінде бес жылда бір рет жүзеге асырылады.".</w:t>
      </w:r>
    </w:p>
    <w:bookmarkEnd w:id="55"/>
    <w:bookmarkStart w:name="z82" w:id="56"/>
    <w:p>
      <w:pPr>
        <w:spacing w:after="0"/>
        <w:ind w:left="0"/>
        <w:jc w:val="both"/>
      </w:pPr>
      <w:r>
        <w:rPr>
          <w:rFonts w:ascii="Times New Roman"/>
          <w:b w:val="false"/>
          <w:i w:val="false"/>
          <w:color w:val="000000"/>
          <w:sz w:val="28"/>
        </w:rPr>
        <w:t xml:space="preserve">
      Көрсетілген бұйрықпен бекітілген Балаларға арналған үздіксіз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84" w:id="57"/>
    <w:p>
      <w:pPr>
        <w:spacing w:after="0"/>
        <w:ind w:left="0"/>
        <w:jc w:val="both"/>
      </w:pPr>
      <w:r>
        <w:rPr>
          <w:rFonts w:ascii="Times New Roman"/>
          <w:b w:val="false"/>
          <w:i w:val="false"/>
          <w:color w:val="000000"/>
          <w:sz w:val="28"/>
        </w:rPr>
        <w:t xml:space="preserve">
      "9. Балаларға арналған қосымша білім беру ұйымдарындағы тәрбие жұмысын мұғалімдер, әдіскерлер, ұйымдастырушы мұғалімдер және оларға теңестірілген адамдар (бұдан әрі - мұғалімдер), тиісті профильдегі мамандар жүзеге асырады. </w:t>
      </w:r>
    </w:p>
    <w:bookmarkEnd w:id="57"/>
    <w:bookmarkStart w:name="z85" w:id="58"/>
    <w:p>
      <w:pPr>
        <w:spacing w:after="0"/>
        <w:ind w:left="0"/>
        <w:jc w:val="both"/>
      </w:pPr>
      <w:r>
        <w:rPr>
          <w:rFonts w:ascii="Times New Roman"/>
          <w:b w:val="false"/>
          <w:i w:val="false"/>
          <w:color w:val="000000"/>
          <w:sz w:val="28"/>
        </w:rPr>
        <w:t>
      10. Жетекші кадрлар мен мұғалімдерді, сондай-ақ балаларға қосымша білім берудің мемлекеттік ұйымының тиісті профиліндегі мамандардың біліктілігін арттыру кем дегенде бес жылда бір рет жүзеге асырылады.".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8" w:id="59"/>
    <w:p>
      <w:pPr>
        <w:spacing w:after="0"/>
        <w:ind w:left="0"/>
        <w:jc w:val="both"/>
      </w:pPr>
      <w:r>
        <w:rPr>
          <w:rFonts w:ascii="Times New Roman"/>
          <w:b w:val="false"/>
          <w:i w:val="false"/>
          <w:color w:val="000000"/>
          <w:sz w:val="28"/>
        </w:rPr>
        <w:t>
      "22. Балаларға қосымша білім беруді ұйымдастыруда әдістемелік жұмыстар, жаңа оқыту технологияларын әзірлеу және енгізу, мұғалімдердің, сонымен қатар тиісті профильдегі мамандардың біліктілігін арттыру жүзеге асырылады.".</w:t>
      </w:r>
    </w:p>
    <w:bookmarkEnd w:id="59"/>
    <w:bookmarkStart w:name="z89" w:id="60"/>
    <w:p>
      <w:pPr>
        <w:spacing w:after="0"/>
        <w:ind w:left="0"/>
        <w:jc w:val="both"/>
      </w:pPr>
      <w:r>
        <w:rPr>
          <w:rFonts w:ascii="Times New Roman"/>
          <w:b w:val="false"/>
          <w:i w:val="false"/>
          <w:color w:val="000000"/>
          <w:sz w:val="28"/>
        </w:rPr>
        <w:t xml:space="preserve">
      Көрсетілген бұйрықпен бекітілген Ересектерге арналған үздіксіз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1" w:id="61"/>
    <w:p>
      <w:pPr>
        <w:spacing w:after="0"/>
        <w:ind w:left="0"/>
        <w:jc w:val="both"/>
      </w:pPr>
      <w:r>
        <w:rPr>
          <w:rFonts w:ascii="Times New Roman"/>
          <w:b w:val="false"/>
          <w:i w:val="false"/>
          <w:color w:val="000000"/>
          <w:sz w:val="28"/>
        </w:rPr>
        <w:t>
      "13. Білім беру ұйымдарының оқытушылар құрамына білім беру ұйымдарында білім алушылар мен тәрбиеленушілерді оқыту мен тәрбиелеумен байланысты білім беру қызметімен айналысатын адамдар, сондай-ақ білім беру бағдарламаларын іске асыратын басқа ұйымдар кіреді.".</w:t>
      </w:r>
    </w:p>
    <w:bookmarkEnd w:id="61"/>
    <w:bookmarkStart w:name="z92" w:id="62"/>
    <w:p>
      <w:pPr>
        <w:spacing w:after="0"/>
        <w:ind w:left="0"/>
        <w:jc w:val="both"/>
      </w:pPr>
      <w:r>
        <w:rPr>
          <w:rFonts w:ascii="Times New Roman"/>
          <w:b w:val="false"/>
          <w:i w:val="false"/>
          <w:color w:val="000000"/>
          <w:sz w:val="28"/>
        </w:rPr>
        <w:t>
      2. Техникалық және кәсіптік білім беру, жоғары және жоғары оқу орнынан кейінгі білім, Қазақстан Республикасы Білім және ғылым министрлігінің балалардың құқықтарын қорғау жөніндегі комитеттер, мектепке дейінгі және орта білім беру комитеттері Қазақстан Республикасының заңнамасында белгіленген тәртіппен:</w:t>
      </w:r>
    </w:p>
    <w:bookmarkEnd w:id="62"/>
    <w:bookmarkStart w:name="z93" w:id="6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3"/>
    <w:bookmarkStart w:name="z94" w:id="6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Білім және ғылым министрлігінің интернет-ресурсында орналастырылуын;</w:t>
      </w:r>
    </w:p>
    <w:bookmarkEnd w:id="64"/>
    <w:bookmarkStart w:name="z95" w:id="6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ақпаратты ұсынады.</w:t>
      </w:r>
    </w:p>
    <w:bookmarkEnd w:id="65"/>
    <w:bookmarkStart w:name="z96" w:id="6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6"/>
    <w:bookmarkStart w:name="z97" w:id="6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18 мамырдағы </w:t>
            </w:r>
            <w:r>
              <w:br/>
            </w:r>
            <w:r>
              <w:rPr>
                <w:rFonts w:ascii="Times New Roman"/>
                <w:b w:val="false"/>
                <w:i w:val="false"/>
                <w:color w:val="000000"/>
                <w:sz w:val="20"/>
              </w:rPr>
              <w:t xml:space="preserve">№ 207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595 бұйрығына </w:t>
            </w:r>
            <w:r>
              <w:br/>
            </w:r>
            <w:r>
              <w:rPr>
                <w:rFonts w:ascii="Times New Roman"/>
                <w:b w:val="false"/>
                <w:i w:val="false"/>
                <w:color w:val="000000"/>
                <w:sz w:val="20"/>
              </w:rPr>
              <w:t>1-қосымша</w:t>
            </w:r>
          </w:p>
        </w:tc>
      </w:tr>
    </w:tbl>
    <w:bookmarkStart w:name="z100" w:id="68"/>
    <w:p>
      <w:pPr>
        <w:spacing w:after="0"/>
        <w:ind w:left="0"/>
        <w:jc w:val="left"/>
      </w:pPr>
      <w:r>
        <w:rPr>
          <w:rFonts w:ascii="Times New Roman"/>
          <w:b/>
          <w:i w:val="false"/>
          <w:color w:val="000000"/>
        </w:rPr>
        <w:t xml:space="preserve"> Мектепке дейiнгi ұйымдар қызметiнiң үлгілік қағидалары</w:t>
      </w:r>
    </w:p>
    <w:bookmarkEnd w:id="68"/>
    <w:bookmarkStart w:name="z101" w:id="69"/>
    <w:p>
      <w:pPr>
        <w:spacing w:after="0"/>
        <w:ind w:left="0"/>
        <w:jc w:val="left"/>
      </w:pPr>
      <w:r>
        <w:rPr>
          <w:rFonts w:ascii="Times New Roman"/>
          <w:b/>
          <w:i w:val="false"/>
          <w:color w:val="000000"/>
        </w:rPr>
        <w:t xml:space="preserve"> 1 -тарау. Жалпы ережелер</w:t>
      </w:r>
    </w:p>
    <w:bookmarkEnd w:id="69"/>
    <w:bookmarkStart w:name="z102" w:id="70"/>
    <w:p>
      <w:pPr>
        <w:spacing w:after="0"/>
        <w:ind w:left="0"/>
        <w:jc w:val="both"/>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түрлеріне, меншік нысаны мен ведомстволық бағыныстылығына қарамастан мектепке дейінгі ұйымдар қызметінiң тәртiбiн айқындайды.</w:t>
      </w:r>
    </w:p>
    <w:bookmarkEnd w:id="70"/>
    <w:bookmarkStart w:name="z103" w:id="71"/>
    <w:p>
      <w:pPr>
        <w:spacing w:after="0"/>
        <w:ind w:left="0"/>
        <w:jc w:val="both"/>
      </w:pPr>
      <w:r>
        <w:rPr>
          <w:rFonts w:ascii="Times New Roman"/>
          <w:b w:val="false"/>
          <w:i w:val="false"/>
          <w:color w:val="000000"/>
          <w:sz w:val="28"/>
        </w:rPr>
        <w:t>
      2. Мектепке дейінгі ұйымдардың міндеттері:</w:t>
      </w:r>
    </w:p>
    <w:bookmarkEnd w:id="71"/>
    <w:p>
      <w:pPr>
        <w:spacing w:after="0"/>
        <w:ind w:left="0"/>
        <w:jc w:val="both"/>
      </w:pPr>
      <w:r>
        <w:rPr>
          <w:rFonts w:ascii="Times New Roman"/>
          <w:b w:val="false"/>
          <w:i w:val="false"/>
          <w:color w:val="000000"/>
          <w:sz w:val="28"/>
        </w:rPr>
        <w:t>
      1) тәрбиеленушілердің өмірін және денсаулығын қорғау;</w:t>
      </w:r>
    </w:p>
    <w:p>
      <w:pPr>
        <w:spacing w:after="0"/>
        <w:ind w:left="0"/>
        <w:jc w:val="both"/>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pPr>
        <w:spacing w:after="0"/>
        <w:ind w:left="0"/>
        <w:jc w:val="both"/>
      </w:pPr>
      <w:r>
        <w:rPr>
          <w:rFonts w:ascii="Times New Roman"/>
          <w:b w:val="false"/>
          <w:i w:val="false"/>
          <w:color w:val="000000"/>
          <w:sz w:val="28"/>
        </w:rPr>
        <w:t>
      3) сапалы мектепалды даярлықты қамтамасыз ету;</w:t>
      </w:r>
    </w:p>
    <w:p>
      <w:pPr>
        <w:spacing w:after="0"/>
        <w:ind w:left="0"/>
        <w:jc w:val="both"/>
      </w:pPr>
      <w:r>
        <w:rPr>
          <w:rFonts w:ascii="Times New Roman"/>
          <w:b w:val="false"/>
          <w:i w:val="false"/>
          <w:color w:val="000000"/>
          <w:sz w:val="28"/>
        </w:rPr>
        <w:t>
      4) тәрбиеленушінің толыққанды дамуын қамтамасыз ету үшін отбасымен өзара іс-қимыл жасау;</w:t>
      </w:r>
    </w:p>
    <w:p>
      <w:pPr>
        <w:spacing w:after="0"/>
        <w:ind w:left="0"/>
        <w:jc w:val="both"/>
      </w:pPr>
      <w:r>
        <w:rPr>
          <w:rFonts w:ascii="Times New Roman"/>
          <w:b w:val="false"/>
          <w:i w:val="false"/>
          <w:color w:val="000000"/>
          <w:sz w:val="28"/>
        </w:rPr>
        <w:t>
      5) 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bookmarkStart w:name="z104" w:id="72"/>
    <w:p>
      <w:pPr>
        <w:spacing w:after="0"/>
        <w:ind w:left="0"/>
        <w:jc w:val="both"/>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72"/>
    <w:p>
      <w:pPr>
        <w:spacing w:after="0"/>
        <w:ind w:left="0"/>
        <w:jc w:val="both"/>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bookmarkStart w:name="z105" w:id="73"/>
    <w:p>
      <w:pPr>
        <w:spacing w:after="0"/>
        <w:ind w:left="0"/>
        <w:jc w:val="both"/>
      </w:pPr>
      <w:r>
        <w:rPr>
          <w:rFonts w:ascii="Times New Roman"/>
          <w:b w:val="false"/>
          <w:i w:val="false"/>
          <w:color w:val="000000"/>
          <w:sz w:val="28"/>
        </w:rPr>
        <w:t xml:space="preserve">
      4. Мектепке дейінгі ұйымдарда ата-аналарының (заңды өкілдерінің) мүдделері ескеріле отырып, ерекше білім беруге қажеттілігі бар тәрбиеленушілерді тәрбиелеу мен оқыту төмендегідей қарастырылған: </w:t>
      </w:r>
    </w:p>
    <w:bookmarkEnd w:id="73"/>
    <w:p>
      <w:pPr>
        <w:spacing w:after="0"/>
        <w:ind w:left="0"/>
        <w:jc w:val="both"/>
      </w:pPr>
      <w:r>
        <w:rPr>
          <w:rFonts w:ascii="Times New Roman"/>
          <w:b w:val="false"/>
          <w:i w:val="false"/>
          <w:color w:val="000000"/>
          <w:sz w:val="28"/>
        </w:rPr>
        <w:t>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pPr>
        <w:spacing w:after="0"/>
        <w:ind w:left="0"/>
        <w:jc w:val="both"/>
      </w:pPr>
      <w:r>
        <w:rPr>
          <w:rFonts w:ascii="Times New Roman"/>
          <w:b w:val="false"/>
          <w:i w:val="false"/>
          <w:color w:val="000000"/>
          <w:sz w:val="28"/>
        </w:rPr>
        <w:t>
      2) тәрбие мен оқытудың арнайы оқу бағдарламасы бойынша бұзылыс түрлері негізіндегі арнайы топтарда.</w:t>
      </w:r>
    </w:p>
    <w:p>
      <w:pPr>
        <w:spacing w:after="0"/>
        <w:ind w:left="0"/>
        <w:jc w:val="both"/>
      </w:pPr>
      <w:r>
        <w:rPr>
          <w:rFonts w:ascii="Times New Roman"/>
          <w:b w:val="false"/>
          <w:i w:val="false"/>
          <w:color w:val="000000"/>
          <w:sz w:val="28"/>
        </w:rPr>
        <w:t>
      Топта ерекше білім беруге қажеттілігі бар тәрбиеленушілер болған жағдайда топтарды жинақтау осындай бір тәрбиеленушіге тәрбиеленушілердің жалпы санын үшке кеміту есебінен жүзеге асырылады.</w:t>
      </w:r>
    </w:p>
    <w:bookmarkStart w:name="z106" w:id="74"/>
    <w:p>
      <w:pPr>
        <w:spacing w:after="0"/>
        <w:ind w:left="0"/>
        <w:jc w:val="both"/>
      </w:pPr>
      <w:r>
        <w:rPr>
          <w:rFonts w:ascii="Times New Roman"/>
          <w:b w:val="false"/>
          <w:i w:val="false"/>
          <w:color w:val="000000"/>
          <w:sz w:val="28"/>
        </w:rPr>
        <w:t>
      5. Мектепке дейінгі ұйымдар тәрбиеленушілердің болу уақыты бойынша бөлінеді және мынадай тәртіппен қызмет етеді:</w:t>
      </w:r>
    </w:p>
    <w:bookmarkEnd w:id="74"/>
    <w:p>
      <w:pPr>
        <w:spacing w:after="0"/>
        <w:ind w:left="0"/>
        <w:jc w:val="both"/>
      </w:pPr>
      <w:r>
        <w:rPr>
          <w:rFonts w:ascii="Times New Roman"/>
          <w:b w:val="false"/>
          <w:i w:val="false"/>
          <w:color w:val="000000"/>
          <w:sz w:val="28"/>
        </w:rPr>
        <w:t>
      1) толық күн болу;</w:t>
      </w:r>
    </w:p>
    <w:p>
      <w:pPr>
        <w:spacing w:after="0"/>
        <w:ind w:left="0"/>
        <w:jc w:val="both"/>
      </w:pPr>
      <w:r>
        <w:rPr>
          <w:rFonts w:ascii="Times New Roman"/>
          <w:b w:val="false"/>
          <w:i w:val="false"/>
          <w:color w:val="000000"/>
          <w:sz w:val="28"/>
        </w:rPr>
        <w:t>
      2) жарты күн болу;</w:t>
      </w:r>
    </w:p>
    <w:p>
      <w:pPr>
        <w:spacing w:after="0"/>
        <w:ind w:left="0"/>
        <w:jc w:val="both"/>
      </w:pPr>
      <w:r>
        <w:rPr>
          <w:rFonts w:ascii="Times New Roman"/>
          <w:b w:val="false"/>
          <w:i w:val="false"/>
          <w:color w:val="000000"/>
          <w:sz w:val="28"/>
        </w:rPr>
        <w:t xml:space="preserve">
      3) тәулік бойы болу. </w:t>
      </w:r>
    </w:p>
    <w:bookmarkStart w:name="z107" w:id="75"/>
    <w:p>
      <w:pPr>
        <w:spacing w:after="0"/>
        <w:ind w:left="0"/>
        <w:jc w:val="both"/>
      </w:pPr>
      <w:r>
        <w:rPr>
          <w:rFonts w:ascii="Times New Roman"/>
          <w:b w:val="false"/>
          <w:i w:val="false"/>
          <w:color w:val="000000"/>
          <w:sz w:val="28"/>
        </w:rPr>
        <w:t>
      6.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75"/>
    <w:bookmarkStart w:name="z108" w:id="76"/>
    <w:p>
      <w:pPr>
        <w:spacing w:after="0"/>
        <w:ind w:left="0"/>
        <w:jc w:val="both"/>
      </w:pPr>
      <w:r>
        <w:rPr>
          <w:rFonts w:ascii="Times New Roman"/>
          <w:b w:val="false"/>
          <w:i w:val="false"/>
          <w:color w:val="000000"/>
          <w:sz w:val="28"/>
        </w:rPr>
        <w:t>
      7. Мектепке дейiнгi ұйымдар бiр жастан бастап 1-сыныпқа қабылдағанға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76"/>
    <w:bookmarkStart w:name="z109" w:id="77"/>
    <w:p>
      <w:pPr>
        <w:spacing w:after="0"/>
        <w:ind w:left="0"/>
        <w:jc w:val="both"/>
      </w:pPr>
      <w:r>
        <w:rPr>
          <w:rFonts w:ascii="Times New Roman"/>
          <w:b w:val="false"/>
          <w:i w:val="false"/>
          <w:color w:val="000000"/>
          <w:sz w:val="28"/>
        </w:rPr>
        <w:t>
      8. Тәрбиеленушілерді мектепке дейінгі ұйымдарға қабылдау "Мемлекеттік көрсетілетін қызметтер туралы" Қазқстан Республикасы Заңының 10-бабы 1-тармағына сәйкес мемлекеттік қызметтер көрсету тәртібін айқындайтын заңға тәуелді нормативтік құқықтық актілерге сәйкес жүзеге асырылады.</w:t>
      </w:r>
    </w:p>
    <w:bookmarkEnd w:id="77"/>
    <w:bookmarkStart w:name="z110" w:id="78"/>
    <w:p>
      <w:pPr>
        <w:spacing w:after="0"/>
        <w:ind w:left="0"/>
        <w:jc w:val="both"/>
      </w:pPr>
      <w:r>
        <w:rPr>
          <w:rFonts w:ascii="Times New Roman"/>
          <w:b w:val="false"/>
          <w:i w:val="false"/>
          <w:color w:val="000000"/>
          <w:sz w:val="28"/>
        </w:rPr>
        <w:t>
      9. Мектепке дейінгі ұйымдар өз қызметін мынадай кезеңдер бойынша ұйымдастырады:</w:t>
      </w:r>
    </w:p>
    <w:bookmarkEnd w:id="78"/>
    <w:p>
      <w:pPr>
        <w:spacing w:after="0"/>
        <w:ind w:left="0"/>
        <w:jc w:val="both"/>
      </w:pPr>
      <w:r>
        <w:rPr>
          <w:rFonts w:ascii="Times New Roman"/>
          <w:b w:val="false"/>
          <w:i w:val="false"/>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pPr>
        <w:spacing w:after="0"/>
        <w:ind w:left="0"/>
        <w:jc w:val="both"/>
      </w:pPr>
      <w:r>
        <w:rPr>
          <w:rFonts w:ascii="Times New Roman"/>
          <w:b w:val="false"/>
          <w:i w:val="false"/>
          <w:color w:val="000000"/>
          <w:sz w:val="28"/>
        </w:rPr>
        <w:t>
      2) 1 маусым мен 31 тамыз аралығында – жазғы сауықтыру кезеңі;</w:t>
      </w:r>
    </w:p>
    <w:p>
      <w:pPr>
        <w:spacing w:after="0"/>
        <w:ind w:left="0"/>
        <w:jc w:val="both"/>
      </w:pPr>
      <w:r>
        <w:rPr>
          <w:rFonts w:ascii="Times New Roman"/>
          <w:b w:val="false"/>
          <w:i w:val="false"/>
          <w:color w:val="000000"/>
          <w:sz w:val="28"/>
        </w:rPr>
        <w:t xml:space="preserve">
      3) мектеп жасына жеткен тәрбиеленушілерді мектепке дейінгі ұйымнан босату жыл сайын 1 тамызға дейін жүзеге асырылады; </w:t>
      </w:r>
    </w:p>
    <w:p>
      <w:pPr>
        <w:spacing w:after="0"/>
        <w:ind w:left="0"/>
        <w:jc w:val="both"/>
      </w:pPr>
      <w:r>
        <w:rPr>
          <w:rFonts w:ascii="Times New Roman"/>
          <w:b w:val="false"/>
          <w:i w:val="false"/>
          <w:color w:val="000000"/>
          <w:sz w:val="28"/>
        </w:rPr>
        <w:t>
      4) тәрбиеленушілерді бір жас тобынан басқасына ауыстыру тәрбиеленушінің ағымдағы жылы 1 қыркүйектегі толық жасын ескере отырып, ағымдағы жылғы 1-31 тамыз аралығында жүзеге асырылады.</w:t>
      </w:r>
    </w:p>
    <w:p>
      <w:pPr>
        <w:spacing w:after="0"/>
        <w:ind w:left="0"/>
        <w:jc w:val="both"/>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111" w:id="79"/>
    <w:p>
      <w:pPr>
        <w:spacing w:after="0"/>
        <w:ind w:left="0"/>
        <w:jc w:val="both"/>
      </w:pPr>
      <w:r>
        <w:rPr>
          <w:rFonts w:ascii="Times New Roman"/>
          <w:b w:val="false"/>
          <w:i w:val="false"/>
          <w:color w:val="000000"/>
          <w:sz w:val="28"/>
        </w:rPr>
        <w:t>
      10. Мектепке дейінгі ұйымда тәрбиеленушінің орны:</w:t>
      </w:r>
    </w:p>
    <w:bookmarkEnd w:id="79"/>
    <w:p>
      <w:pPr>
        <w:spacing w:after="0"/>
        <w:ind w:left="0"/>
        <w:jc w:val="both"/>
      </w:pPr>
      <w:r>
        <w:rPr>
          <w:rFonts w:ascii="Times New Roman"/>
          <w:b w:val="false"/>
          <w:i w:val="false"/>
          <w:color w:val="000000"/>
          <w:sz w:val="28"/>
        </w:rPr>
        <w:t>
      1) тәрбиеленуші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pPr>
        <w:spacing w:after="0"/>
        <w:ind w:left="0"/>
        <w:jc w:val="both"/>
      </w:pPr>
      <w:r>
        <w:rPr>
          <w:rFonts w:ascii="Times New Roman"/>
          <w:b w:val="false"/>
          <w:i w:val="false"/>
          <w:color w:val="000000"/>
          <w:sz w:val="28"/>
        </w:rPr>
        <w:t>
      2) тәрбиеленушінің ата-анасының бірі немесе заңды өкілі тәрбиеленушінің жылына 2 айдан артық емес демалысына жазбаша өтініш ұсынған жағдайда;</w:t>
      </w:r>
    </w:p>
    <w:p>
      <w:pPr>
        <w:spacing w:after="0"/>
        <w:ind w:left="0"/>
        <w:jc w:val="both"/>
      </w:pPr>
      <w:r>
        <w:rPr>
          <w:rFonts w:ascii="Times New Roman"/>
          <w:b w:val="false"/>
          <w:i w:val="false"/>
          <w:color w:val="000000"/>
          <w:sz w:val="28"/>
        </w:rPr>
        <w:t>
      3) елді мекенде төтенше жағдай (әлеуметтік, табиғи, техногенді сипаттағы төтенше жағдайлар) енгізілген кезеңде сақталады.</w:t>
      </w:r>
    </w:p>
    <w:bookmarkStart w:name="z112" w:id="80"/>
    <w:p>
      <w:pPr>
        <w:spacing w:after="0"/>
        <w:ind w:left="0"/>
        <w:jc w:val="both"/>
      </w:pPr>
      <w:r>
        <w:rPr>
          <w:rFonts w:ascii="Times New Roman"/>
          <w:b w:val="false"/>
          <w:i w:val="false"/>
          <w:color w:val="000000"/>
          <w:sz w:val="28"/>
        </w:rPr>
        <w:t>
      11. Тәрбиеленушілер мектепке дейінгі ұйымдардан:</w:t>
      </w:r>
    </w:p>
    <w:bookmarkEnd w:id="80"/>
    <w:p>
      <w:pPr>
        <w:spacing w:after="0"/>
        <w:ind w:left="0"/>
        <w:jc w:val="both"/>
      </w:pPr>
      <w:r>
        <w:rPr>
          <w:rFonts w:ascii="Times New Roman"/>
          <w:b w:val="false"/>
          <w:i w:val="false"/>
          <w:color w:val="000000"/>
          <w:sz w:val="28"/>
        </w:rPr>
        <w:t>
      1) мектепке дейінгі ұйым мен тәрбиеленушінің ата-анасының немесе өзге де заңды өкілінің арасындағы шарттың талаптары бұзылған;</w:t>
      </w:r>
    </w:p>
    <w:p>
      <w:pPr>
        <w:spacing w:after="0"/>
        <w:ind w:left="0"/>
        <w:jc w:val="both"/>
      </w:pPr>
      <w:r>
        <w:rPr>
          <w:rFonts w:ascii="Times New Roman"/>
          <w:b w:val="false"/>
          <w:i w:val="false"/>
          <w:color w:val="000000"/>
          <w:sz w:val="28"/>
        </w:rPr>
        <w:t>
      2) тәрбиеленуші бір айдан астам дәлелсіз себеппен және әкімшілікке ескертпей келмеген;</w:t>
      </w:r>
    </w:p>
    <w:p>
      <w:pPr>
        <w:spacing w:after="0"/>
        <w:ind w:left="0"/>
        <w:jc w:val="both"/>
      </w:pPr>
      <w:r>
        <w:rPr>
          <w:rFonts w:ascii="Times New Roman"/>
          <w:b w:val="false"/>
          <w:i w:val="false"/>
          <w:color w:val="000000"/>
          <w:sz w:val="28"/>
        </w:rPr>
        <w:t xml:space="preserve">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 </w:t>
      </w:r>
    </w:p>
    <w:bookmarkStart w:name="z113" w:id="81"/>
    <w:p>
      <w:pPr>
        <w:spacing w:after="0"/>
        <w:ind w:left="0"/>
        <w:jc w:val="both"/>
      </w:pPr>
      <w:r>
        <w:rPr>
          <w:rFonts w:ascii="Times New Roman"/>
          <w:b w:val="false"/>
          <w:i w:val="false"/>
          <w:color w:val="000000"/>
          <w:sz w:val="28"/>
        </w:rPr>
        <w:t>
      12. Ата-аналардан немесе заңды өкілдерден алынатын ай сайынғы төлемақы мөлшері:</w:t>
      </w:r>
    </w:p>
    <w:bookmarkEnd w:id="81"/>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p>
      <w:pPr>
        <w:spacing w:after="0"/>
        <w:ind w:left="0"/>
        <w:jc w:val="both"/>
      </w:pPr>
      <w:r>
        <w:rPr>
          <w:rFonts w:ascii="Times New Roman"/>
          <w:b w:val="false"/>
          <w:i w:val="false"/>
          <w:color w:val="000000"/>
          <w:sz w:val="28"/>
        </w:rPr>
        <w:t>
      2) ерекше білім беруге қажеттілігі бар тәрбиеленушілерге арналған санаторийлік балабақшаларда, мектепке дейінгі ұйымдарда тәрбиеленушілерді күтіп-бағу тегін негізде ұсынылады;</w:t>
      </w:r>
    </w:p>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Start w:name="z114" w:id="82"/>
    <w:p>
      <w:pPr>
        <w:spacing w:after="0"/>
        <w:ind w:left="0"/>
        <w:jc w:val="both"/>
      </w:pPr>
      <w:r>
        <w:rPr>
          <w:rFonts w:ascii="Times New Roman"/>
          <w:b w:val="false"/>
          <w:i w:val="false"/>
          <w:color w:val="000000"/>
          <w:sz w:val="28"/>
        </w:rPr>
        <w:t>
      13.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педагогтар Қазақстан Республикасының заңнамасында белгіленген тәртіппен аттестаттаудан өтеді.</w:t>
      </w:r>
    </w:p>
    <w:bookmarkEnd w:id="82"/>
    <w:bookmarkStart w:name="z115" w:id="83"/>
    <w:p>
      <w:pPr>
        <w:spacing w:after="0"/>
        <w:ind w:left="0"/>
        <w:jc w:val="left"/>
      </w:pPr>
      <w:r>
        <w:rPr>
          <w:rFonts w:ascii="Times New Roman"/>
          <w:b/>
          <w:i w:val="false"/>
          <w:color w:val="000000"/>
        </w:rPr>
        <w:t xml:space="preserve"> 2-тарау. Мектепке дейiнгі ұйымдар қызметінің тәртібi</w:t>
      </w:r>
    </w:p>
    <w:bookmarkEnd w:id="83"/>
    <w:bookmarkStart w:name="z116" w:id="84"/>
    <w:p>
      <w:pPr>
        <w:spacing w:after="0"/>
        <w:ind w:left="0"/>
        <w:jc w:val="both"/>
      </w:pPr>
      <w:r>
        <w:rPr>
          <w:rFonts w:ascii="Times New Roman"/>
          <w:b w:val="false"/>
          <w:i w:val="false"/>
          <w:color w:val="000000"/>
          <w:sz w:val="28"/>
        </w:rPr>
        <w:t xml:space="preserve">
      14.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84"/>
    <w:bookmarkStart w:name="z117" w:id="85"/>
    <w:p>
      <w:pPr>
        <w:spacing w:after="0"/>
        <w:ind w:left="0"/>
        <w:jc w:val="both"/>
      </w:pPr>
      <w:r>
        <w:rPr>
          <w:rFonts w:ascii="Times New Roman"/>
          <w:b w:val="false"/>
          <w:i w:val="false"/>
          <w:color w:val="000000"/>
          <w:sz w:val="28"/>
        </w:rPr>
        <w:t>
      15. Мектепке дейінгі ұйымдар:</w:t>
      </w:r>
    </w:p>
    <w:bookmarkEnd w:id="85"/>
    <w:p>
      <w:pPr>
        <w:spacing w:after="0"/>
        <w:ind w:left="0"/>
        <w:jc w:val="both"/>
      </w:pPr>
      <w:r>
        <w:rPr>
          <w:rFonts w:ascii="Times New Roman"/>
          <w:b w:val="false"/>
          <w:i w:val="false"/>
          <w:color w:val="000000"/>
          <w:sz w:val="28"/>
        </w:rPr>
        <w:t>
      1) өз жарғысында белгіленген функциялардың орындалуын;</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2018 жылғы 1 қарашада № 17669 болып тіркелді) Мектепке дейінгі тәрбие мен оқытудың мемлекеттiк жалпыға мiндеттi стандартының (бұдан әрі - МЖМБС),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pPr>
        <w:spacing w:after="0"/>
        <w:ind w:left="0"/>
        <w:jc w:val="both"/>
      </w:pPr>
      <w:r>
        <w:rPr>
          <w:rFonts w:ascii="Times New Roman"/>
          <w:b w:val="false"/>
          <w:i w:val="false"/>
          <w:color w:val="000000"/>
          <w:sz w:val="28"/>
        </w:rPr>
        <w:t>
      3) білім беру процесті ұйымдастыруда қолданылатын нысандардың, әдістердің және құралдардың тәрбиеленушілердің жас, психикалық-физиологиялық ерекшелiктерiне, қабілеттеріне, қызығушылықтары мен қажеттілiктеріне сәйкестігін қамтамасыз етуін.</w:t>
      </w:r>
    </w:p>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тәрбиеленушілерді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spacing w:after="0"/>
        <w:ind w:left="0"/>
        <w:jc w:val="both"/>
      </w:pPr>
      <w:r>
        <w:rPr>
          <w:rFonts w:ascii="Times New Roman"/>
          <w:b w:val="false"/>
          <w:i w:val="false"/>
          <w:color w:val="000000"/>
          <w:sz w:val="28"/>
        </w:rPr>
        <w:t>
      5) мектепке дейінгі ұйым басшысы бекітетін он күндік ас мәзірін құрастыруды;</w:t>
      </w:r>
    </w:p>
    <w:p>
      <w:pPr>
        <w:spacing w:after="0"/>
        <w:ind w:left="0"/>
        <w:jc w:val="both"/>
      </w:pPr>
      <w:r>
        <w:rPr>
          <w:rFonts w:ascii="Times New Roman"/>
          <w:b w:val="false"/>
          <w:i w:val="false"/>
          <w:color w:val="000000"/>
          <w:sz w:val="28"/>
        </w:rPr>
        <w:t>
      6) тәрбиеленушілерді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pPr>
        <w:spacing w:after="0"/>
        <w:ind w:left="0"/>
        <w:jc w:val="both"/>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spacing w:after="0"/>
        <w:ind w:left="0"/>
        <w:jc w:val="both"/>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Start w:name="z118" w:id="86"/>
    <w:p>
      <w:pPr>
        <w:spacing w:after="0"/>
        <w:ind w:left="0"/>
        <w:jc w:val="both"/>
      </w:pPr>
      <w:r>
        <w:rPr>
          <w:rFonts w:ascii="Times New Roman"/>
          <w:b w:val="false"/>
          <w:i w:val="false"/>
          <w:color w:val="000000"/>
          <w:sz w:val="28"/>
        </w:rPr>
        <w:t>
      16.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86"/>
    <w:p>
      <w:pPr>
        <w:spacing w:after="0"/>
        <w:ind w:left="0"/>
        <w:jc w:val="both"/>
      </w:pPr>
      <w:r>
        <w:rPr>
          <w:rFonts w:ascii="Times New Roman"/>
          <w:b w:val="false"/>
          <w:i w:val="false"/>
          <w:color w:val="000000"/>
          <w:sz w:val="28"/>
        </w:rPr>
        <w:t>
      Педагогтердің штат бірлігі және тарифтеу мектепке дейінгі ұйымдардың ресми сайттарында орналастырылады.</w:t>
      </w:r>
    </w:p>
    <w:bookmarkStart w:name="z119" w:id="87"/>
    <w:p>
      <w:pPr>
        <w:spacing w:after="0"/>
        <w:ind w:left="0"/>
        <w:jc w:val="both"/>
      </w:pPr>
      <w:r>
        <w:rPr>
          <w:rFonts w:ascii="Times New Roman"/>
          <w:b w:val="false"/>
          <w:i w:val="false"/>
          <w:color w:val="000000"/>
          <w:sz w:val="28"/>
        </w:rPr>
        <w:t>
      17.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адам жіберіледі.</w:t>
      </w:r>
    </w:p>
    <w:bookmarkEnd w:id="87"/>
    <w:bookmarkStart w:name="z120" w:id="88"/>
    <w:p>
      <w:pPr>
        <w:spacing w:after="0"/>
        <w:ind w:left="0"/>
        <w:jc w:val="both"/>
      </w:pPr>
      <w:r>
        <w:rPr>
          <w:rFonts w:ascii="Times New Roman"/>
          <w:b w:val="false"/>
          <w:i w:val="false"/>
          <w:color w:val="000000"/>
          <w:sz w:val="28"/>
        </w:rPr>
        <w:t>
      18. Мектепке дейінгі ұйымдардың педагогтері кәсіби қызметті жүзеге асыруда МЖМБС-ның талаптарын сақтай отырып, тәрбиелеу-білім беру процесін ұйымдастырудың жолдары мен түрлерін дербес таңдайды.</w:t>
      </w:r>
    </w:p>
    <w:bookmarkEnd w:id="88"/>
    <w:bookmarkStart w:name="z121" w:id="89"/>
    <w:p>
      <w:pPr>
        <w:spacing w:after="0"/>
        <w:ind w:left="0"/>
        <w:jc w:val="both"/>
      </w:pPr>
      <w:r>
        <w:rPr>
          <w:rFonts w:ascii="Times New Roman"/>
          <w:b w:val="false"/>
          <w:i w:val="false"/>
          <w:color w:val="000000"/>
          <w:sz w:val="28"/>
        </w:rPr>
        <w:t xml:space="preserve">
      19. Мектепке дейінгі ұйымдардың педагогтары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89"/>
    <w:bookmarkStart w:name="z122" w:id="90"/>
    <w:p>
      <w:pPr>
        <w:spacing w:after="0"/>
        <w:ind w:left="0"/>
        <w:jc w:val="both"/>
      </w:pPr>
      <w:r>
        <w:rPr>
          <w:rFonts w:ascii="Times New Roman"/>
          <w:b w:val="false"/>
          <w:i w:val="false"/>
          <w:color w:val="000000"/>
          <w:sz w:val="28"/>
        </w:rPr>
        <w:t>
      20.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90"/>
    <w:bookmarkStart w:name="z123" w:id="91"/>
    <w:p>
      <w:pPr>
        <w:spacing w:after="0"/>
        <w:ind w:left="0"/>
        <w:jc w:val="both"/>
      </w:pPr>
      <w:r>
        <w:rPr>
          <w:rFonts w:ascii="Times New Roman"/>
          <w:b w:val="false"/>
          <w:i w:val="false"/>
          <w:color w:val="000000"/>
          <w:sz w:val="28"/>
        </w:rPr>
        <w:t>
      21.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91"/>
    <w:bookmarkStart w:name="z124" w:id="92"/>
    <w:p>
      <w:pPr>
        <w:spacing w:after="0"/>
        <w:ind w:left="0"/>
        <w:jc w:val="both"/>
      </w:pPr>
      <w:r>
        <w:rPr>
          <w:rFonts w:ascii="Times New Roman"/>
          <w:b w:val="false"/>
          <w:i w:val="false"/>
          <w:color w:val="000000"/>
          <w:sz w:val="28"/>
        </w:rPr>
        <w:t>
      22.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92"/>
    <w:bookmarkStart w:name="z125" w:id="93"/>
    <w:p>
      <w:pPr>
        <w:spacing w:after="0"/>
        <w:ind w:left="0"/>
        <w:jc w:val="both"/>
      </w:pPr>
      <w:r>
        <w:rPr>
          <w:rFonts w:ascii="Times New Roman"/>
          <w:b w:val="false"/>
          <w:i w:val="false"/>
          <w:color w:val="000000"/>
          <w:sz w:val="28"/>
        </w:rPr>
        <w:t>
      23. Мектепке дейінгi ұйымды тiкелей басқаруды басшы жүзеге асырады.</w:t>
      </w:r>
    </w:p>
    <w:bookmarkEnd w:id="93"/>
    <w:bookmarkStart w:name="z126" w:id="94"/>
    <w:p>
      <w:pPr>
        <w:spacing w:after="0"/>
        <w:ind w:left="0"/>
        <w:jc w:val="both"/>
      </w:pPr>
      <w:r>
        <w:rPr>
          <w:rFonts w:ascii="Times New Roman"/>
          <w:b w:val="false"/>
          <w:i w:val="false"/>
          <w:color w:val="000000"/>
          <w:sz w:val="28"/>
        </w:rPr>
        <w:t>
      24.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94"/>
    <w:bookmarkStart w:name="z127" w:id="95"/>
    <w:p>
      <w:pPr>
        <w:spacing w:after="0"/>
        <w:ind w:left="0"/>
        <w:jc w:val="both"/>
      </w:pPr>
      <w:r>
        <w:rPr>
          <w:rFonts w:ascii="Times New Roman"/>
          <w:b w:val="false"/>
          <w:i w:val="false"/>
          <w:color w:val="000000"/>
          <w:sz w:val="28"/>
        </w:rPr>
        <w:t>
      25. Білім беру процесінің қатысушылары балалар, ата-аналар немесе заңды өкілдер, педагогтер болып табылады.</w:t>
      </w:r>
    </w:p>
    <w:bookmarkEnd w:id="95"/>
    <w:p>
      <w:pPr>
        <w:spacing w:after="0"/>
        <w:ind w:left="0"/>
        <w:jc w:val="both"/>
      </w:pPr>
      <w:r>
        <w:rPr>
          <w:rFonts w:ascii="Times New Roman"/>
          <w:b w:val="false"/>
          <w:i w:val="false"/>
          <w:color w:val="000000"/>
          <w:sz w:val="28"/>
        </w:rPr>
        <w:t>
      Мектепке дейінгі ұйымдағы білім беру процесі МЖМБС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128" w:id="96"/>
    <w:p>
      <w:pPr>
        <w:spacing w:after="0"/>
        <w:ind w:left="0"/>
        <w:jc w:val="both"/>
      </w:pPr>
      <w:r>
        <w:rPr>
          <w:rFonts w:ascii="Times New Roman"/>
          <w:b w:val="false"/>
          <w:i w:val="false"/>
          <w:color w:val="000000"/>
          <w:sz w:val="28"/>
        </w:rPr>
        <w:t>
      26.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18 мамырдағы </w:t>
            </w:r>
            <w:r>
              <w:br/>
            </w:r>
            <w:r>
              <w:rPr>
                <w:rFonts w:ascii="Times New Roman"/>
                <w:b w:val="false"/>
                <w:i w:val="false"/>
                <w:color w:val="000000"/>
                <w:sz w:val="20"/>
              </w:rPr>
              <w:t xml:space="preserve">№ 207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595 бұйрығына </w:t>
            </w:r>
            <w:r>
              <w:br/>
            </w:r>
            <w:r>
              <w:rPr>
                <w:rFonts w:ascii="Times New Roman"/>
                <w:b w:val="false"/>
                <w:i w:val="false"/>
                <w:color w:val="000000"/>
                <w:sz w:val="20"/>
              </w:rPr>
              <w:t>2-қосымша</w:t>
            </w:r>
          </w:p>
        </w:tc>
      </w:tr>
    </w:tbl>
    <w:bookmarkStart w:name="z131" w:id="97"/>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97"/>
    <w:bookmarkStart w:name="z132" w:id="98"/>
    <w:p>
      <w:pPr>
        <w:spacing w:after="0"/>
        <w:ind w:left="0"/>
        <w:jc w:val="left"/>
      </w:pPr>
      <w:r>
        <w:rPr>
          <w:rFonts w:ascii="Times New Roman"/>
          <w:b/>
          <w:i w:val="false"/>
          <w:color w:val="000000"/>
        </w:rPr>
        <w:t xml:space="preserve"> 1-тарау. Жалпы ережелер</w:t>
      </w:r>
    </w:p>
    <w:bookmarkEnd w:id="98"/>
    <w:bookmarkStart w:name="z133" w:id="99"/>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99"/>
    <w:bookmarkStart w:name="z134" w:id="100"/>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100"/>
    <w:bookmarkStart w:name="z135" w:id="101"/>
    <w:p>
      <w:pPr>
        <w:spacing w:after="0"/>
        <w:ind w:left="0"/>
        <w:jc w:val="both"/>
      </w:pPr>
      <w:r>
        <w:rPr>
          <w:rFonts w:ascii="Times New Roman"/>
          <w:b w:val="false"/>
          <w:i w:val="false"/>
          <w:color w:val="000000"/>
          <w:sz w:val="28"/>
        </w:rPr>
        <w:t>
      3. Білім беру ұйымдарының міндеттері:</w:t>
      </w:r>
    </w:p>
    <w:bookmarkEnd w:id="101"/>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pPr>
        <w:spacing w:after="0"/>
        <w:ind w:left="0"/>
        <w:jc w:val="both"/>
      </w:pPr>
      <w:r>
        <w:rPr>
          <w:rFonts w:ascii="Times New Roman"/>
          <w:b w:val="false"/>
          <w:i w:val="false"/>
          <w:color w:val="000000"/>
          <w:sz w:val="28"/>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Start w:name="z136" w:id="102"/>
    <w:p>
      <w:pPr>
        <w:spacing w:after="0"/>
        <w:ind w:left="0"/>
        <w:jc w:val="both"/>
      </w:pPr>
      <w:r>
        <w:rPr>
          <w:rFonts w:ascii="Times New Roman"/>
          <w:b w:val="false"/>
          <w:i w:val="false"/>
          <w:color w:val="000000"/>
          <w:sz w:val="28"/>
        </w:rPr>
        <w:t xml:space="preserve">
      4. Білім беру ұйымдары өз қызметін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8) тармақшасына сәйкес берілген лицензияның негізінде жүзеге асырады.</w:t>
      </w:r>
    </w:p>
    <w:bookmarkEnd w:id="102"/>
    <w:bookmarkStart w:name="z137" w:id="103"/>
    <w:p>
      <w:pPr>
        <w:spacing w:after="0"/>
        <w:ind w:left="0"/>
        <w:jc w:val="both"/>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103"/>
    <w:bookmarkStart w:name="z138" w:id="104"/>
    <w:p>
      <w:pPr>
        <w:spacing w:after="0"/>
        <w:ind w:left="0"/>
        <w:jc w:val="both"/>
      </w:pPr>
      <w:r>
        <w:rPr>
          <w:rFonts w:ascii="Times New Roman"/>
          <w:b w:val="false"/>
          <w:i w:val="false"/>
          <w:color w:val="000000"/>
          <w:sz w:val="28"/>
        </w:rPr>
        <w:t xml:space="preserve">
      6. Білім беру ұйымдарында ата-аналардың (заңды өкілдердің) мүдделері ескеріле отырып, ерекше білім беруге қажеттілігі бар білім алушыларды оқыту: </w:t>
      </w:r>
    </w:p>
    <w:bookmarkEnd w:id="104"/>
    <w:p>
      <w:pPr>
        <w:spacing w:after="0"/>
        <w:ind w:left="0"/>
        <w:jc w:val="both"/>
      </w:pPr>
      <w:r>
        <w:rPr>
          <w:rFonts w:ascii="Times New Roman"/>
          <w:b w:val="false"/>
          <w:i w:val="false"/>
          <w:color w:val="000000"/>
          <w:sz w:val="28"/>
        </w:rPr>
        <w:t>
      1) үлгілік оқу бағдарламасы, оның ішінде қысқартылған немесе жеке оқу бағдарламасы бойынша жалпы сыныпта (үш баладан артық емес);</w:t>
      </w:r>
    </w:p>
    <w:p>
      <w:pPr>
        <w:spacing w:after="0"/>
        <w:ind w:left="0"/>
        <w:jc w:val="both"/>
      </w:pPr>
      <w:r>
        <w:rPr>
          <w:rFonts w:ascii="Times New Roman"/>
          <w:b w:val="false"/>
          <w:i w:val="false"/>
          <w:color w:val="000000"/>
          <w:sz w:val="28"/>
        </w:rPr>
        <w:t>
      2) арнайы оқу жоспарлары мен бағдарламалары бойынша даму бұзылыстарының түрлері негізіндегі арнайы сыныптарда қарастырылған.</w:t>
      </w:r>
    </w:p>
    <w:bookmarkStart w:name="z139" w:id="105"/>
    <w:p>
      <w:pPr>
        <w:spacing w:after="0"/>
        <w:ind w:left="0"/>
        <w:jc w:val="both"/>
      </w:pPr>
      <w:r>
        <w:rPr>
          <w:rFonts w:ascii="Times New Roman"/>
          <w:b w:val="false"/>
          <w:i w:val="false"/>
          <w:color w:val="000000"/>
          <w:sz w:val="28"/>
        </w:rPr>
        <w:t xml:space="preserve">
      7.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 </w:t>
      </w:r>
    </w:p>
    <w:bookmarkEnd w:id="105"/>
    <w:bookmarkStart w:name="z140" w:id="106"/>
    <w:p>
      <w:pPr>
        <w:spacing w:after="0"/>
        <w:ind w:left="0"/>
        <w:jc w:val="both"/>
      </w:pPr>
      <w:r>
        <w:rPr>
          <w:rFonts w:ascii="Times New Roman"/>
          <w:b w:val="false"/>
          <w:i w:val="false"/>
          <w:color w:val="000000"/>
          <w:sz w:val="28"/>
        </w:rPr>
        <w:t>
      8. Денсаулық жағдайы бойынша дәрігерлік-кеңес комиссиясының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106"/>
    <w:p>
      <w:pPr>
        <w:spacing w:after="0"/>
        <w:ind w:left="0"/>
        <w:jc w:val="both"/>
      </w:pPr>
      <w:r>
        <w:rPr>
          <w:rFonts w:ascii="Times New Roman"/>
          <w:b w:val="false"/>
          <w:i w:val="false"/>
          <w:color w:val="000000"/>
          <w:sz w:val="28"/>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 </w:t>
      </w:r>
    </w:p>
    <w:bookmarkStart w:name="z141" w:id="107"/>
    <w:p>
      <w:pPr>
        <w:spacing w:after="0"/>
        <w:ind w:left="0"/>
        <w:jc w:val="both"/>
      </w:pPr>
      <w:r>
        <w:rPr>
          <w:rFonts w:ascii="Times New Roman"/>
          <w:b w:val="false"/>
          <w:i w:val="false"/>
          <w:color w:val="000000"/>
          <w:sz w:val="28"/>
        </w:rPr>
        <w:t xml:space="preserve">
      9. Білім беру ұйымдарына балаларды қабылдау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тармақшасымен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107"/>
    <w:bookmarkStart w:name="z142" w:id="108"/>
    <w:p>
      <w:pPr>
        <w:spacing w:after="0"/>
        <w:ind w:left="0"/>
        <w:jc w:val="both"/>
      </w:pPr>
      <w:r>
        <w:rPr>
          <w:rFonts w:ascii="Times New Roman"/>
          <w:b w:val="false"/>
          <w:i w:val="false"/>
          <w:color w:val="000000"/>
          <w:sz w:val="28"/>
        </w:rPr>
        <w:t>
      10.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108"/>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143" w:id="109"/>
    <w:p>
      <w:pPr>
        <w:spacing w:after="0"/>
        <w:ind w:left="0"/>
        <w:jc w:val="both"/>
      </w:pPr>
      <w:r>
        <w:rPr>
          <w:rFonts w:ascii="Times New Roman"/>
          <w:b w:val="false"/>
          <w:i w:val="false"/>
          <w:color w:val="000000"/>
          <w:sz w:val="28"/>
        </w:rPr>
        <w:t>
      11.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109"/>
    <w:bookmarkStart w:name="z144" w:id="110"/>
    <w:p>
      <w:pPr>
        <w:spacing w:after="0"/>
        <w:ind w:left="0"/>
        <w:jc w:val="both"/>
      </w:pPr>
      <w:r>
        <w:rPr>
          <w:rFonts w:ascii="Times New Roman"/>
          <w:b w:val="false"/>
          <w:i w:val="false"/>
          <w:color w:val="000000"/>
          <w:sz w:val="28"/>
        </w:rPr>
        <w:t>
      12.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110"/>
    <w:bookmarkStart w:name="z145" w:id="111"/>
    <w:p>
      <w:pPr>
        <w:spacing w:after="0"/>
        <w:ind w:left="0"/>
        <w:jc w:val="both"/>
      </w:pPr>
      <w:r>
        <w:rPr>
          <w:rFonts w:ascii="Times New Roman"/>
          <w:b w:val="false"/>
          <w:i w:val="false"/>
          <w:color w:val="000000"/>
          <w:sz w:val="28"/>
        </w:rPr>
        <w:t>
      13.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111"/>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146" w:id="112"/>
    <w:p>
      <w:pPr>
        <w:spacing w:after="0"/>
        <w:ind w:left="0"/>
        <w:jc w:val="both"/>
      </w:pPr>
      <w:r>
        <w:rPr>
          <w:rFonts w:ascii="Times New Roman"/>
          <w:b w:val="false"/>
          <w:i w:val="false"/>
          <w:color w:val="000000"/>
          <w:sz w:val="28"/>
        </w:rPr>
        <w:t>
      14. Оқу процесі ағымдағы жылғы 1 қыркүйектен бастап келесі жылғы 25 мамырға дейін жүзеге асырылады. Оқу жылы ішінде каникулдар белгіленеді.</w:t>
      </w:r>
    </w:p>
    <w:bookmarkEnd w:id="112"/>
    <w:bookmarkStart w:name="z147" w:id="113"/>
    <w:p>
      <w:pPr>
        <w:spacing w:after="0"/>
        <w:ind w:left="0"/>
        <w:jc w:val="both"/>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113"/>
    <w:bookmarkStart w:name="z148" w:id="114"/>
    <w:p>
      <w:pPr>
        <w:spacing w:after="0"/>
        <w:ind w:left="0"/>
        <w:jc w:val="left"/>
      </w:pPr>
      <w:r>
        <w:rPr>
          <w:rFonts w:ascii="Times New Roman"/>
          <w:b/>
          <w:i w:val="false"/>
          <w:color w:val="000000"/>
        </w:rPr>
        <w:t xml:space="preserve"> 2 -тарау. Білім беру ұйымдары қызметінің тәртібі</w:t>
      </w:r>
    </w:p>
    <w:bookmarkEnd w:id="114"/>
    <w:bookmarkStart w:name="z149" w:id="115"/>
    <w:p>
      <w:pPr>
        <w:spacing w:after="0"/>
        <w:ind w:left="0"/>
        <w:jc w:val="both"/>
      </w:pPr>
      <w:r>
        <w:rPr>
          <w:rFonts w:ascii="Times New Roman"/>
          <w:b w:val="false"/>
          <w:i w:val="false"/>
          <w:color w:val="000000"/>
          <w:sz w:val="28"/>
        </w:rPr>
        <w:t>
      16. Білім алушылар, педагогтар, білім алушылардың заңды өкілдері білім беру процесінің субъектілері болып табылады.</w:t>
      </w:r>
    </w:p>
    <w:bookmarkEnd w:id="115"/>
    <w:bookmarkStart w:name="z150" w:id="116"/>
    <w:p>
      <w:pPr>
        <w:spacing w:after="0"/>
        <w:ind w:left="0"/>
        <w:jc w:val="both"/>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116"/>
    <w:bookmarkStart w:name="z151" w:id="117"/>
    <w:p>
      <w:pPr>
        <w:spacing w:after="0"/>
        <w:ind w:left="0"/>
        <w:jc w:val="both"/>
      </w:pPr>
      <w:r>
        <w:rPr>
          <w:rFonts w:ascii="Times New Roman"/>
          <w:b w:val="false"/>
          <w:i w:val="false"/>
          <w:color w:val="000000"/>
          <w:sz w:val="28"/>
        </w:rPr>
        <w:t xml:space="preserve">
      18.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"Білім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педагогикалық қайта даярлаудан өткен адамдар жатады.</w:t>
      </w:r>
    </w:p>
    <w:bookmarkEnd w:id="117"/>
    <w:p>
      <w:pPr>
        <w:spacing w:after="0"/>
        <w:ind w:left="0"/>
        <w:jc w:val="both"/>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152" w:id="118"/>
    <w:p>
      <w:pPr>
        <w:spacing w:after="0"/>
        <w:ind w:left="0"/>
        <w:jc w:val="both"/>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118"/>
    <w:bookmarkStart w:name="z153" w:id="119"/>
    <w:p>
      <w:pPr>
        <w:spacing w:after="0"/>
        <w:ind w:left="0"/>
        <w:jc w:val="both"/>
      </w:pPr>
      <w:r>
        <w:rPr>
          <w:rFonts w:ascii="Times New Roman"/>
          <w:b w:val="false"/>
          <w:i w:val="false"/>
          <w:color w:val="000000"/>
          <w:sz w:val="28"/>
        </w:rPr>
        <w:t xml:space="preserve">
      20. Білім беру ұйымдарының педагогтары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19"/>
    <w:bookmarkStart w:name="z154" w:id="120"/>
    <w:p>
      <w:pPr>
        <w:spacing w:after="0"/>
        <w:ind w:left="0"/>
        <w:jc w:val="both"/>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(Қазақстан Республикасының Әділет министрлігінде 2013 жылы 10 сәуірде № 8424 тіркелген) сәйкес жүзеге асырады.</w:t>
      </w:r>
    </w:p>
    <w:bookmarkEnd w:id="120"/>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155" w:id="121"/>
    <w:p>
      <w:pPr>
        <w:spacing w:after="0"/>
        <w:ind w:left="0"/>
        <w:jc w:val="both"/>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121"/>
    <w:bookmarkStart w:name="z156" w:id="122"/>
    <w:p>
      <w:pPr>
        <w:spacing w:after="0"/>
        <w:ind w:left="0"/>
        <w:jc w:val="both"/>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122"/>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bookmarkStart w:name="z157" w:id="123"/>
    <w:p>
      <w:pPr>
        <w:spacing w:after="0"/>
        <w:ind w:left="0"/>
        <w:jc w:val="both"/>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123"/>
    <w:bookmarkStart w:name="z158" w:id="124"/>
    <w:p>
      <w:pPr>
        <w:spacing w:after="0"/>
        <w:ind w:left="0"/>
        <w:jc w:val="both"/>
      </w:pPr>
      <w:r>
        <w:rPr>
          <w:rFonts w:ascii="Times New Roman"/>
          <w:b w:val="false"/>
          <w:i w:val="false"/>
          <w:color w:val="000000"/>
          <w:sz w:val="28"/>
        </w:rPr>
        <w:t>
      25. Білім беру ұйымдарында оқу және тәрбие процесі үлгілік оқу бағдарламаларына және жұмыс оқу жоспарларына сәйкес жүзеге асырылады.</w:t>
      </w:r>
    </w:p>
    <w:bookmarkEnd w:id="124"/>
    <w:p>
      <w:pPr>
        <w:spacing w:after="0"/>
        <w:ind w:left="0"/>
        <w:jc w:val="both"/>
      </w:pPr>
      <w:r>
        <w:rPr>
          <w:rFonts w:ascii="Times New Roman"/>
          <w:b w:val="false"/>
          <w:i w:val="false"/>
          <w:color w:val="000000"/>
          <w:sz w:val="28"/>
        </w:rPr>
        <w:t>
      Орта білім беру ұйымдары оқу жұмыс жоспарының үлгілік оқу жоспаларына және МЖМБС-на сәйкес қамтамасыз етеді.</w:t>
      </w:r>
    </w:p>
    <w:bookmarkStart w:name="z159" w:id="125"/>
    <w:p>
      <w:pPr>
        <w:spacing w:after="0"/>
        <w:ind w:left="0"/>
        <w:jc w:val="both"/>
      </w:pPr>
      <w:r>
        <w:rPr>
          <w:rFonts w:ascii="Times New Roman"/>
          <w:b w:val="false"/>
          <w:i w:val="false"/>
          <w:color w:val="000000"/>
          <w:sz w:val="28"/>
        </w:rPr>
        <w:t>
      26. Білім беру ұйымдарында қосымша білім берудің үлгілік оқу бағдарламалары іске асырылады.</w:t>
      </w:r>
    </w:p>
    <w:bookmarkEnd w:id="125"/>
    <w:bookmarkStart w:name="z160" w:id="126"/>
    <w:p>
      <w:pPr>
        <w:spacing w:after="0"/>
        <w:ind w:left="0"/>
        <w:jc w:val="both"/>
      </w:pPr>
      <w:r>
        <w:rPr>
          <w:rFonts w:ascii="Times New Roman"/>
          <w:b w:val="false"/>
          <w:i w:val="false"/>
          <w:color w:val="000000"/>
          <w:sz w:val="28"/>
        </w:rPr>
        <w:t>
      27.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126"/>
    <w:bookmarkStart w:name="z161" w:id="127"/>
    <w:p>
      <w:pPr>
        <w:spacing w:after="0"/>
        <w:ind w:left="0"/>
        <w:jc w:val="both"/>
      </w:pPr>
      <w:r>
        <w:rPr>
          <w:rFonts w:ascii="Times New Roman"/>
          <w:b w:val="false"/>
          <w:i w:val="false"/>
          <w:color w:val="000000"/>
          <w:sz w:val="28"/>
        </w:rPr>
        <w:t>
      28.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МЖМБС-на сәйкес орыс тілін және шет тілдерінің біреуін оқып-үйренуін қамтамасыз етеді.</w:t>
      </w:r>
    </w:p>
    <w:bookmarkEnd w:id="127"/>
    <w:bookmarkStart w:name="z162" w:id="128"/>
    <w:p>
      <w:pPr>
        <w:spacing w:after="0"/>
        <w:ind w:left="0"/>
        <w:jc w:val="both"/>
      </w:pPr>
      <w:r>
        <w:rPr>
          <w:rFonts w:ascii="Times New Roman"/>
          <w:b w:val="false"/>
          <w:i w:val="false"/>
          <w:color w:val="000000"/>
          <w:sz w:val="28"/>
        </w:rPr>
        <w:t>
      29.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128"/>
    <w:bookmarkStart w:name="z163" w:id="129"/>
    <w:p>
      <w:pPr>
        <w:spacing w:after="0"/>
        <w:ind w:left="0"/>
        <w:jc w:val="both"/>
      </w:pPr>
      <w:r>
        <w:rPr>
          <w:rFonts w:ascii="Times New Roman"/>
          <w:b w:val="false"/>
          <w:i w:val="false"/>
          <w:color w:val="000000"/>
          <w:sz w:val="28"/>
        </w:rPr>
        <w:t>
      30. Білім алушылардың, тәрбиеленушілердің оқу жүктемесі, сабақ режимі МЖМБС,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129"/>
    <w:bookmarkStart w:name="z164" w:id="130"/>
    <w:p>
      <w:pPr>
        <w:spacing w:after="0"/>
        <w:ind w:left="0"/>
        <w:jc w:val="both"/>
      </w:pPr>
      <w:r>
        <w:rPr>
          <w:rFonts w:ascii="Times New Roman"/>
          <w:b w:val="false"/>
          <w:i w:val="false"/>
          <w:color w:val="000000"/>
          <w:sz w:val="28"/>
        </w:rPr>
        <w:t xml:space="preserve">
      31.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130"/>
    <w:bookmarkStart w:name="z165" w:id="131"/>
    <w:p>
      <w:pPr>
        <w:spacing w:after="0"/>
        <w:ind w:left="0"/>
        <w:jc w:val="both"/>
      </w:pPr>
      <w:r>
        <w:rPr>
          <w:rFonts w:ascii="Times New Roman"/>
          <w:b w:val="false"/>
          <w:i w:val="false"/>
          <w:color w:val="000000"/>
          <w:sz w:val="28"/>
        </w:rPr>
        <w:t>
      32. Білім беру ұйымындағы сабақтар кестесін оның басшысы не оны алмастыратын тұлға бекітеді.</w:t>
      </w:r>
    </w:p>
    <w:bookmarkEnd w:id="131"/>
    <w:bookmarkStart w:name="z166" w:id="132"/>
    <w:p>
      <w:pPr>
        <w:spacing w:after="0"/>
        <w:ind w:left="0"/>
        <w:jc w:val="both"/>
      </w:pPr>
      <w:r>
        <w:rPr>
          <w:rFonts w:ascii="Times New Roman"/>
          <w:b w:val="false"/>
          <w:i w:val="false"/>
          <w:color w:val="000000"/>
          <w:sz w:val="28"/>
        </w:rPr>
        <w:t>
      33. Сабақ кестесінде оқу сабақтарының күнделікті саны, ұзақтығы және реті көрсетіледі.</w:t>
      </w:r>
    </w:p>
    <w:bookmarkEnd w:id="132"/>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167" w:id="133"/>
    <w:p>
      <w:pPr>
        <w:spacing w:after="0"/>
        <w:ind w:left="0"/>
        <w:jc w:val="both"/>
      </w:pPr>
      <w:r>
        <w:rPr>
          <w:rFonts w:ascii="Times New Roman"/>
          <w:b w:val="false"/>
          <w:i w:val="false"/>
          <w:color w:val="000000"/>
          <w:sz w:val="28"/>
        </w:rPr>
        <w:t xml:space="preserve">
      34.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133"/>
    <w:bookmarkStart w:name="z168" w:id="134"/>
    <w:p>
      <w:pPr>
        <w:spacing w:after="0"/>
        <w:ind w:left="0"/>
        <w:jc w:val="both"/>
      </w:pPr>
      <w:r>
        <w:rPr>
          <w:rFonts w:ascii="Times New Roman"/>
          <w:b w:val="false"/>
          <w:i w:val="false"/>
          <w:color w:val="000000"/>
          <w:sz w:val="28"/>
        </w:rPr>
        <w:t>
      35.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134"/>
    <w:bookmarkStart w:name="z169" w:id="135"/>
    <w:p>
      <w:pPr>
        <w:spacing w:after="0"/>
        <w:ind w:left="0"/>
        <w:jc w:val="both"/>
      </w:pPr>
      <w:r>
        <w:rPr>
          <w:rFonts w:ascii="Times New Roman"/>
          <w:b w:val="false"/>
          <w:i w:val="false"/>
          <w:color w:val="000000"/>
          <w:sz w:val="28"/>
        </w:rPr>
        <w:t>
      36.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bookmarkEnd w:id="135"/>
    <w:bookmarkStart w:name="z170" w:id="136"/>
    <w:p>
      <w:pPr>
        <w:spacing w:after="0"/>
        <w:ind w:left="0"/>
        <w:jc w:val="both"/>
      </w:pPr>
      <w:r>
        <w:rPr>
          <w:rFonts w:ascii="Times New Roman"/>
          <w:b w:val="false"/>
          <w:i w:val="false"/>
          <w:color w:val="000000"/>
          <w:sz w:val="28"/>
        </w:rPr>
        <w:t xml:space="preserve">
      37. Орта білім берудің жалпы білім беретін оқу бағдарламаларын іске асыратын білім беру ұйымдарында тиісті жағдайлар жасау үшін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15681 болып тіркелген)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bookmarkEnd w:id="136"/>
    <w:bookmarkStart w:name="z171" w:id="137"/>
    <w:p>
      <w:pPr>
        <w:spacing w:after="0"/>
        <w:ind w:left="0"/>
        <w:jc w:val="both"/>
      </w:pPr>
      <w:r>
        <w:rPr>
          <w:rFonts w:ascii="Times New Roman"/>
          <w:b w:val="false"/>
          <w:i w:val="false"/>
          <w:color w:val="000000"/>
          <w:sz w:val="28"/>
        </w:rPr>
        <w:t>
      38.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bookmarkEnd w:id="137"/>
    <w:bookmarkStart w:name="z172" w:id="138"/>
    <w:p>
      <w:pPr>
        <w:spacing w:after="0"/>
        <w:ind w:left="0"/>
        <w:jc w:val="both"/>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38"/>
    <w:bookmarkStart w:name="z173" w:id="139"/>
    <w:p>
      <w:pPr>
        <w:spacing w:after="0"/>
        <w:ind w:left="0"/>
        <w:jc w:val="both"/>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39"/>
    <w:bookmarkStart w:name="z174" w:id="140"/>
    <w:p>
      <w:pPr>
        <w:spacing w:after="0"/>
        <w:ind w:left="0"/>
        <w:jc w:val="both"/>
      </w:pPr>
      <w:r>
        <w:rPr>
          <w:rFonts w:ascii="Times New Roman"/>
          <w:b w:val="false"/>
          <w:i w:val="false"/>
          <w:color w:val="000000"/>
          <w:sz w:val="28"/>
        </w:rPr>
        <w:t>
      41.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18 мамырдағы </w:t>
            </w:r>
            <w:r>
              <w:br/>
            </w:r>
            <w:r>
              <w:rPr>
                <w:rFonts w:ascii="Times New Roman"/>
                <w:b w:val="false"/>
                <w:i w:val="false"/>
                <w:color w:val="000000"/>
                <w:sz w:val="20"/>
              </w:rPr>
              <w:t xml:space="preserve">№ 207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595 бұйрығына </w:t>
            </w:r>
            <w:r>
              <w:br/>
            </w:r>
            <w:r>
              <w:rPr>
                <w:rFonts w:ascii="Times New Roman"/>
                <w:b w:val="false"/>
                <w:i w:val="false"/>
                <w:color w:val="000000"/>
                <w:sz w:val="20"/>
              </w:rPr>
              <w:t>7-қосымша</w:t>
            </w:r>
          </w:p>
        </w:tc>
      </w:tr>
    </w:tbl>
    <w:bookmarkStart w:name="z177" w:id="141"/>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141"/>
    <w:bookmarkStart w:name="z178" w:id="142"/>
    <w:p>
      <w:pPr>
        <w:spacing w:after="0"/>
        <w:ind w:left="0"/>
        <w:jc w:val="left"/>
      </w:pPr>
      <w:r>
        <w:rPr>
          <w:rFonts w:ascii="Times New Roman"/>
          <w:b/>
          <w:i w:val="false"/>
          <w:color w:val="000000"/>
        </w:rPr>
        <w:t xml:space="preserve"> 1-тарау. Жалпы ережелер</w:t>
      </w:r>
    </w:p>
    <w:bookmarkEnd w:id="142"/>
    <w:bookmarkStart w:name="z179" w:id="143"/>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Заңына сәйкес әзірленген және меншік нысанына қарамастан, арнайы білім беру ұйымдары қызметінің тәртібін айқындайды.</w:t>
      </w:r>
    </w:p>
    <w:bookmarkEnd w:id="143"/>
    <w:bookmarkStart w:name="z180" w:id="144"/>
    <w:p>
      <w:pPr>
        <w:spacing w:after="0"/>
        <w:ind w:left="0"/>
        <w:jc w:val="both"/>
      </w:pPr>
      <w:r>
        <w:rPr>
          <w:rFonts w:ascii="Times New Roman"/>
          <w:b w:val="false"/>
          <w:i w:val="false"/>
          <w:color w:val="000000"/>
          <w:sz w:val="28"/>
        </w:rPr>
        <w:t xml:space="preserve">
      2. Арнайы білім беру ұйымдары өз қызметінде Қазақстан Республикасының Конституциясын,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144"/>
    <w:p>
      <w:pPr>
        <w:spacing w:after="0"/>
        <w:ind w:left="0"/>
        <w:jc w:val="both"/>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181" w:id="145"/>
    <w:p>
      <w:pPr>
        <w:spacing w:after="0"/>
        <w:ind w:left="0"/>
        <w:jc w:val="both"/>
      </w:pPr>
      <w:r>
        <w:rPr>
          <w:rFonts w:ascii="Times New Roman"/>
          <w:b w:val="false"/>
          <w:i w:val="false"/>
          <w:color w:val="000000"/>
          <w:sz w:val="28"/>
        </w:rPr>
        <w:t>
      3. Арнайы білім беру ұйымдарына:</w:t>
      </w:r>
    </w:p>
    <w:bookmarkEnd w:id="145"/>
    <w:p>
      <w:pPr>
        <w:spacing w:after="0"/>
        <w:ind w:left="0"/>
        <w:jc w:val="both"/>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p>
      <w:pPr>
        <w:spacing w:after="0"/>
        <w:ind w:left="0"/>
        <w:jc w:val="both"/>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p>
      <w:pPr>
        <w:spacing w:after="0"/>
        <w:ind w:left="0"/>
        <w:jc w:val="both"/>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Start w:name="z182" w:id="146"/>
    <w:p>
      <w:pPr>
        <w:spacing w:after="0"/>
        <w:ind w:left="0"/>
        <w:jc w:val="both"/>
      </w:pPr>
      <w:r>
        <w:rPr>
          <w:rFonts w:ascii="Times New Roman"/>
          <w:b w:val="false"/>
          <w:i w:val="false"/>
          <w:color w:val="000000"/>
          <w:sz w:val="28"/>
        </w:rPr>
        <w:t>
      4.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146"/>
    <w:p>
      <w:pPr>
        <w:spacing w:after="0"/>
        <w:ind w:left="0"/>
        <w:jc w:val="both"/>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183" w:id="147"/>
    <w:p>
      <w:pPr>
        <w:spacing w:after="0"/>
        <w:ind w:left="0"/>
        <w:jc w:val="left"/>
      </w:pPr>
      <w:r>
        <w:rPr>
          <w:rFonts w:ascii="Times New Roman"/>
          <w:b/>
          <w:i w:val="false"/>
          <w:color w:val="000000"/>
        </w:rPr>
        <w:t xml:space="preserve"> 2-тарау. Арнайы білім беру ұйымдары қызметінің тәртібі</w:t>
      </w:r>
    </w:p>
    <w:bookmarkEnd w:id="147"/>
    <w:bookmarkStart w:name="z184" w:id="148"/>
    <w:p>
      <w:pPr>
        <w:spacing w:after="0"/>
        <w:ind w:left="0"/>
        <w:jc w:val="both"/>
      </w:pPr>
      <w:r>
        <w:rPr>
          <w:rFonts w:ascii="Times New Roman"/>
          <w:b w:val="false"/>
          <w:i w:val="false"/>
          <w:color w:val="000000"/>
          <w:sz w:val="28"/>
        </w:rPr>
        <w:t xml:space="preserve">
      5. Арнайы білім беру ұйымы дербес заңды тұлға болып табылады және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құрылады.</w:t>
      </w:r>
    </w:p>
    <w:bookmarkEnd w:id="148"/>
    <w:bookmarkStart w:name="z185" w:id="149"/>
    <w:p>
      <w:pPr>
        <w:spacing w:after="0"/>
        <w:ind w:left="0"/>
        <w:jc w:val="both"/>
      </w:pPr>
      <w:r>
        <w:rPr>
          <w:rFonts w:ascii="Times New Roman"/>
          <w:b w:val="false"/>
          <w:i w:val="false"/>
          <w:color w:val="000000"/>
          <w:sz w:val="28"/>
        </w:rPr>
        <w:t>
      6.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149"/>
    <w:p>
      <w:pPr>
        <w:spacing w:after="0"/>
        <w:ind w:left="0"/>
        <w:jc w:val="both"/>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both"/>
      </w:pPr>
      <w:r>
        <w:rPr>
          <w:rFonts w:ascii="Times New Roman"/>
          <w:b w:val="false"/>
          <w:i w:val="false"/>
          <w:color w:val="000000"/>
          <w:sz w:val="28"/>
        </w:rPr>
        <w:t xml:space="preserve">
      Түзету компонентінің барлық сабақтарын "Бiлiм туралы"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аттестаттаудан өтетін арнайы педагогикалық білімі бар педагогтар жүргізеді.</w:t>
      </w:r>
    </w:p>
    <w:p>
      <w:pPr>
        <w:spacing w:after="0"/>
        <w:ind w:left="0"/>
        <w:jc w:val="both"/>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186" w:id="150"/>
    <w:p>
      <w:pPr>
        <w:spacing w:after="0"/>
        <w:ind w:left="0"/>
        <w:jc w:val="both"/>
      </w:pPr>
      <w:r>
        <w:rPr>
          <w:rFonts w:ascii="Times New Roman"/>
          <w:b w:val="false"/>
          <w:i w:val="false"/>
          <w:color w:val="000000"/>
          <w:sz w:val="28"/>
        </w:rPr>
        <w:t>
      7.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150"/>
    <w:bookmarkStart w:name="z187" w:id="151"/>
    <w:p>
      <w:pPr>
        <w:spacing w:after="0"/>
        <w:ind w:left="0"/>
        <w:jc w:val="both"/>
      </w:pPr>
      <w:r>
        <w:rPr>
          <w:rFonts w:ascii="Times New Roman"/>
          <w:b w:val="false"/>
          <w:i w:val="false"/>
          <w:color w:val="000000"/>
          <w:sz w:val="28"/>
        </w:rPr>
        <w:t xml:space="preserve">
      8.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151"/>
    <w:p>
      <w:pPr>
        <w:spacing w:after="0"/>
        <w:ind w:left="0"/>
        <w:jc w:val="both"/>
      </w:pPr>
      <w:r>
        <w:rPr>
          <w:rFonts w:ascii="Times New Roman"/>
          <w:b w:val="false"/>
          <w:i w:val="false"/>
          <w:color w:val="000000"/>
          <w:sz w:val="28"/>
        </w:rPr>
        <w:t>
      Оқу жұмыс, жеке немесе қысқартылған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188" w:id="152"/>
    <w:p>
      <w:pPr>
        <w:spacing w:after="0"/>
        <w:ind w:left="0"/>
        <w:jc w:val="both"/>
      </w:pPr>
      <w:r>
        <w:rPr>
          <w:rFonts w:ascii="Times New Roman"/>
          <w:b w:val="false"/>
          <w:i w:val="false"/>
          <w:color w:val="000000"/>
          <w:sz w:val="28"/>
        </w:rPr>
        <w:t>
      9.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152"/>
    <w:p>
      <w:pPr>
        <w:spacing w:after="0"/>
        <w:ind w:left="0"/>
        <w:jc w:val="both"/>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both"/>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189" w:id="153"/>
    <w:p>
      <w:pPr>
        <w:spacing w:after="0"/>
        <w:ind w:left="0"/>
        <w:jc w:val="both"/>
      </w:pPr>
      <w:r>
        <w:rPr>
          <w:rFonts w:ascii="Times New Roman"/>
          <w:b w:val="false"/>
          <w:i w:val="false"/>
          <w:color w:val="000000"/>
          <w:sz w:val="28"/>
        </w:rPr>
        <w:t>
      10. Арнайы білім беру ұйымдарының педагогтары қажет болғанда каникул кезінде балаларды дамыту мен оқыту мәселелері бойынша заңды өкілдер үшін консультациялар өткізеді.</w:t>
      </w:r>
    </w:p>
    <w:bookmarkEnd w:id="153"/>
    <w:bookmarkStart w:name="z190" w:id="154"/>
    <w:p>
      <w:pPr>
        <w:spacing w:after="0"/>
        <w:ind w:left="0"/>
        <w:jc w:val="both"/>
      </w:pPr>
      <w:r>
        <w:rPr>
          <w:rFonts w:ascii="Times New Roman"/>
          <w:b w:val="false"/>
          <w:i w:val="false"/>
          <w:color w:val="000000"/>
          <w:sz w:val="28"/>
        </w:rPr>
        <w:t xml:space="preserve">
      11. Арнайы білім беру ұйымдарының психологтары, логопедтері, педагог-дефектологтары қажет болған жағдайда білім алушылармен түзету-дамыту сабақтарын өткізеді. </w:t>
      </w:r>
    </w:p>
    <w:bookmarkEnd w:id="154"/>
    <w:bookmarkStart w:name="z191" w:id="155"/>
    <w:p>
      <w:pPr>
        <w:spacing w:after="0"/>
        <w:ind w:left="0"/>
        <w:jc w:val="both"/>
      </w:pPr>
      <w:r>
        <w:rPr>
          <w:rFonts w:ascii="Times New Roman"/>
          <w:b w:val="false"/>
          <w:i w:val="false"/>
          <w:color w:val="000000"/>
          <w:sz w:val="28"/>
        </w:rPr>
        <w:t>
      12. Арнайы білім беру ұйымдарында сапалы білімді қамтамасыз теу және жеке және сараланған ықпалды іске асыру үшін білім алушылардың ерекше білім алу қажеттіліктерін бағалау жүргізіледі. Білім алушылардың ерекше білім алу қажеттіліктерін бағалауды педагог, психолог, логопед, педагог-дефектолог жүзеге асырады.</w:t>
      </w:r>
    </w:p>
    <w:bookmarkEnd w:id="155"/>
    <w:bookmarkStart w:name="z192" w:id="156"/>
    <w:p>
      <w:pPr>
        <w:spacing w:after="0"/>
        <w:ind w:left="0"/>
        <w:jc w:val="both"/>
      </w:pPr>
      <w:r>
        <w:rPr>
          <w:rFonts w:ascii="Times New Roman"/>
          <w:b w:val="false"/>
          <w:i w:val="false"/>
          <w:color w:val="000000"/>
          <w:sz w:val="28"/>
        </w:rPr>
        <w:t xml:space="preserve">
      13. Білім алушыларды өзге арнайы немесе жалпы білім беру ұйымдарына ауыстыру ПМПК-ның қорытындысы мен ұсынымының негізінде ата-аналарының (заңды өкілдерінің) келісімімен жүзеге асырылады. </w:t>
      </w:r>
    </w:p>
    <w:bookmarkEnd w:id="156"/>
    <w:bookmarkStart w:name="z193" w:id="157"/>
    <w:p>
      <w:pPr>
        <w:spacing w:after="0"/>
        <w:ind w:left="0"/>
        <w:jc w:val="both"/>
      </w:pPr>
      <w:r>
        <w:rPr>
          <w:rFonts w:ascii="Times New Roman"/>
          <w:b w:val="false"/>
          <w:i w:val="false"/>
          <w:color w:val="000000"/>
          <w:sz w:val="28"/>
        </w:rPr>
        <w:t xml:space="preserve">
      14. Әлеуметтік-тұрмыстық бағдарлау бойынша факультативтік сабақтарды өткізу кезінде сынып екі топқа бөлінеді. </w:t>
      </w:r>
    </w:p>
    <w:bookmarkEnd w:id="157"/>
    <w:p>
      <w:pPr>
        <w:spacing w:after="0"/>
        <w:ind w:left="0"/>
        <w:jc w:val="both"/>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both"/>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both"/>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194" w:id="158"/>
    <w:p>
      <w:pPr>
        <w:spacing w:after="0"/>
        <w:ind w:left="0"/>
        <w:jc w:val="both"/>
      </w:pPr>
      <w:r>
        <w:rPr>
          <w:rFonts w:ascii="Times New Roman"/>
          <w:b w:val="false"/>
          <w:i w:val="false"/>
          <w:color w:val="000000"/>
          <w:sz w:val="28"/>
        </w:rPr>
        <w:t>
      15. Сабақ кестесін әкімшілік әзірлейді және арнайы білім беру ұйымының басшысы бекітеді.</w:t>
      </w:r>
    </w:p>
    <w:bookmarkEnd w:id="158"/>
    <w:bookmarkStart w:name="z195" w:id="159"/>
    <w:p>
      <w:pPr>
        <w:spacing w:after="0"/>
        <w:ind w:left="0"/>
        <w:jc w:val="both"/>
      </w:pPr>
      <w:r>
        <w:rPr>
          <w:rFonts w:ascii="Times New Roman"/>
          <w:b w:val="false"/>
          <w:i w:val="false"/>
          <w:color w:val="000000"/>
          <w:sz w:val="28"/>
        </w:rPr>
        <w:t>
      16. Сабақ кестесінде оқу және жеке түзету сабақтарының күн сайынғы саны, ұзақтығы және реттілігі көрсетіледі.</w:t>
      </w:r>
    </w:p>
    <w:bookmarkEnd w:id="159"/>
    <w:p>
      <w:pPr>
        <w:spacing w:after="0"/>
        <w:ind w:left="0"/>
        <w:jc w:val="both"/>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196" w:id="160"/>
    <w:p>
      <w:pPr>
        <w:spacing w:after="0"/>
        <w:ind w:left="0"/>
        <w:jc w:val="both"/>
      </w:pPr>
      <w:r>
        <w:rPr>
          <w:rFonts w:ascii="Times New Roman"/>
          <w:b w:val="false"/>
          <w:i w:val="false"/>
          <w:color w:val="000000"/>
          <w:sz w:val="28"/>
        </w:rPr>
        <w:t>
      17.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160"/>
    <w:p>
      <w:pPr>
        <w:spacing w:after="0"/>
        <w:ind w:left="0"/>
        <w:jc w:val="both"/>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197" w:id="161"/>
    <w:p>
      <w:pPr>
        <w:spacing w:after="0"/>
        <w:ind w:left="0"/>
        <w:jc w:val="both"/>
      </w:pPr>
      <w:r>
        <w:rPr>
          <w:rFonts w:ascii="Times New Roman"/>
          <w:b w:val="false"/>
          <w:i w:val="false"/>
          <w:color w:val="000000"/>
          <w:sz w:val="28"/>
        </w:rPr>
        <w:t>
      18. Оқу аптасының ұзақтығын тиісті білім беруді басқару органымен келісім бойынша педагогикалық кеңес белгілейді және жарғыда бекітіледі.</w:t>
      </w:r>
    </w:p>
    <w:bookmarkEnd w:id="161"/>
    <w:bookmarkStart w:name="z198" w:id="162"/>
    <w:p>
      <w:pPr>
        <w:spacing w:after="0"/>
        <w:ind w:left="0"/>
        <w:jc w:val="both"/>
      </w:pPr>
      <w:r>
        <w:rPr>
          <w:rFonts w:ascii="Times New Roman"/>
          <w:b w:val="false"/>
          <w:i w:val="false"/>
          <w:color w:val="000000"/>
          <w:sz w:val="28"/>
        </w:rPr>
        <w:t>
      19.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162"/>
    <w:bookmarkStart w:name="z199" w:id="163"/>
    <w:p>
      <w:pPr>
        <w:spacing w:after="0"/>
        <w:ind w:left="0"/>
        <w:jc w:val="both"/>
      </w:pPr>
      <w:r>
        <w:rPr>
          <w:rFonts w:ascii="Times New Roman"/>
          <w:b w:val="false"/>
          <w:i w:val="false"/>
          <w:color w:val="000000"/>
          <w:sz w:val="28"/>
        </w:rPr>
        <w:t>
      20. Арнайы оқу бағдарламаларды іске асыратын арнайы білім беру ұйымының педагогикалық кеңесі жеке және қысқартылған оқу жоспарлар мен бағдарламаларды бекітеді.</w:t>
      </w:r>
    </w:p>
    <w:bookmarkEnd w:id="163"/>
    <w:bookmarkStart w:name="z200" w:id="164"/>
    <w:p>
      <w:pPr>
        <w:spacing w:after="0"/>
        <w:ind w:left="0"/>
        <w:jc w:val="both"/>
      </w:pPr>
      <w:r>
        <w:rPr>
          <w:rFonts w:ascii="Times New Roman"/>
          <w:b w:val="false"/>
          <w:i w:val="false"/>
          <w:color w:val="000000"/>
          <w:sz w:val="28"/>
        </w:rPr>
        <w:t>
      21. Арнайы оқу бағдарламаларды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164"/>
    <w:bookmarkStart w:name="z201" w:id="165"/>
    <w:p>
      <w:pPr>
        <w:spacing w:after="0"/>
        <w:ind w:left="0"/>
        <w:jc w:val="both"/>
      </w:pPr>
      <w:r>
        <w:rPr>
          <w:rFonts w:ascii="Times New Roman"/>
          <w:b w:val="false"/>
          <w:i w:val="false"/>
          <w:color w:val="000000"/>
          <w:sz w:val="28"/>
        </w:rPr>
        <w:t>
      22.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білім алушылардың (тәрбиеленушілердің) анықталуына қарай арнайы білім беру ұйымында жасақталады.</w:t>
      </w:r>
    </w:p>
    <w:bookmarkEnd w:id="165"/>
    <w:bookmarkStart w:name="z202" w:id="166"/>
    <w:p>
      <w:pPr>
        <w:spacing w:after="0"/>
        <w:ind w:left="0"/>
        <w:jc w:val="both"/>
      </w:pPr>
      <w:r>
        <w:rPr>
          <w:rFonts w:ascii="Times New Roman"/>
          <w:b w:val="false"/>
          <w:i w:val="false"/>
          <w:color w:val="000000"/>
          <w:sz w:val="28"/>
        </w:rPr>
        <w:t>
      23. Арнайы оқу бағдарламаларды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166"/>
    <w:p>
      <w:pPr>
        <w:spacing w:after="0"/>
        <w:ind w:left="0"/>
        <w:jc w:val="both"/>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203" w:id="167"/>
    <w:p>
      <w:pPr>
        <w:spacing w:after="0"/>
        <w:ind w:left="0"/>
        <w:jc w:val="both"/>
      </w:pPr>
      <w:r>
        <w:rPr>
          <w:rFonts w:ascii="Times New Roman"/>
          <w:b w:val="false"/>
          <w:i w:val="false"/>
          <w:color w:val="000000"/>
          <w:sz w:val="28"/>
        </w:rPr>
        <w:t>
      24. Арнайы білім беру ұйымының персоналын жасақтау тәртібі оның жарғысымен және мемлекеттік білім беру ұйымдары қызметкерлерінің үлгілік штаттарына сәйкес реттеледі.</w:t>
      </w:r>
    </w:p>
    <w:bookmarkEnd w:id="167"/>
    <w:bookmarkStart w:name="z204" w:id="168"/>
    <w:p>
      <w:pPr>
        <w:spacing w:after="0"/>
        <w:ind w:left="0"/>
        <w:jc w:val="both"/>
      </w:pPr>
      <w:r>
        <w:rPr>
          <w:rFonts w:ascii="Times New Roman"/>
          <w:b w:val="false"/>
          <w:i w:val="false"/>
          <w:color w:val="000000"/>
          <w:sz w:val="28"/>
        </w:rPr>
        <w:t>
      25. Арнайы білім беру ұйымдарының педагогтарына арналған нормативтік оқу жүктемесі:</w:t>
      </w:r>
    </w:p>
    <w:bookmarkEnd w:id="168"/>
    <w:p>
      <w:pPr>
        <w:spacing w:after="0"/>
        <w:ind w:left="0"/>
        <w:jc w:val="both"/>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both"/>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both"/>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both"/>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both"/>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205" w:id="169"/>
    <w:p>
      <w:pPr>
        <w:spacing w:after="0"/>
        <w:ind w:left="0"/>
        <w:jc w:val="both"/>
      </w:pPr>
      <w:r>
        <w:rPr>
          <w:rFonts w:ascii="Times New Roman"/>
          <w:b w:val="false"/>
          <w:i w:val="false"/>
          <w:color w:val="000000"/>
          <w:sz w:val="28"/>
        </w:rPr>
        <w:t>
      26.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169"/>
    <w:bookmarkStart w:name="z206" w:id="170"/>
    <w:p>
      <w:pPr>
        <w:spacing w:after="0"/>
        <w:ind w:left="0"/>
        <w:jc w:val="both"/>
      </w:pPr>
      <w:r>
        <w:rPr>
          <w:rFonts w:ascii="Times New Roman"/>
          <w:b w:val="false"/>
          <w:i w:val="false"/>
          <w:color w:val="000000"/>
          <w:sz w:val="28"/>
        </w:rPr>
        <w:t>
      27.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170"/>
    <w:bookmarkStart w:name="z207" w:id="171"/>
    <w:p>
      <w:pPr>
        <w:spacing w:after="0"/>
        <w:ind w:left="0"/>
        <w:jc w:val="both"/>
      </w:pPr>
      <w:r>
        <w:rPr>
          <w:rFonts w:ascii="Times New Roman"/>
          <w:b w:val="false"/>
          <w:i w:val="false"/>
          <w:color w:val="000000"/>
          <w:sz w:val="28"/>
        </w:rPr>
        <w:t>
      28.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171"/>
    <w:bookmarkStart w:name="z208" w:id="172"/>
    <w:p>
      <w:pPr>
        <w:spacing w:after="0"/>
        <w:ind w:left="0"/>
        <w:jc w:val="both"/>
      </w:pPr>
      <w:r>
        <w:rPr>
          <w:rFonts w:ascii="Times New Roman"/>
          <w:b w:val="false"/>
          <w:i w:val="false"/>
          <w:color w:val="000000"/>
          <w:sz w:val="28"/>
        </w:rPr>
        <w:t xml:space="preserve">
      29.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72"/>
    <w:bookmarkStart w:name="z209" w:id="173"/>
    <w:p>
      <w:pPr>
        <w:spacing w:after="0"/>
        <w:ind w:left="0"/>
        <w:jc w:val="both"/>
      </w:pPr>
      <w:r>
        <w:rPr>
          <w:rFonts w:ascii="Times New Roman"/>
          <w:b w:val="false"/>
          <w:i w:val="false"/>
          <w:color w:val="000000"/>
          <w:sz w:val="28"/>
        </w:rPr>
        <w:t xml:space="preserve">
      30.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73"/>
    <w:bookmarkStart w:name="z210" w:id="174"/>
    <w:p>
      <w:pPr>
        <w:spacing w:after="0"/>
        <w:ind w:left="0"/>
        <w:jc w:val="both"/>
      </w:pPr>
      <w:r>
        <w:rPr>
          <w:rFonts w:ascii="Times New Roman"/>
          <w:b w:val="false"/>
          <w:i w:val="false"/>
          <w:color w:val="000000"/>
          <w:sz w:val="28"/>
        </w:rPr>
        <w:t>
      31.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174"/>
    <w:bookmarkStart w:name="z211" w:id="175"/>
    <w:p>
      <w:pPr>
        <w:spacing w:after="0"/>
        <w:ind w:left="0"/>
        <w:jc w:val="both"/>
      </w:pPr>
      <w:r>
        <w:rPr>
          <w:rFonts w:ascii="Times New Roman"/>
          <w:b w:val="false"/>
          <w:i w:val="false"/>
          <w:color w:val="000000"/>
          <w:sz w:val="28"/>
        </w:rPr>
        <w:t xml:space="preserve">
      32.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175"/>
    <w:bookmarkStart w:name="z212" w:id="176"/>
    <w:p>
      <w:pPr>
        <w:spacing w:after="0"/>
        <w:ind w:left="0"/>
        <w:jc w:val="both"/>
      </w:pPr>
      <w:r>
        <w:rPr>
          <w:rFonts w:ascii="Times New Roman"/>
          <w:b w:val="false"/>
          <w:i w:val="false"/>
          <w:color w:val="000000"/>
          <w:sz w:val="28"/>
        </w:rPr>
        <w:t xml:space="preserve">
      33.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176"/>
    <w:bookmarkStart w:name="z213" w:id="177"/>
    <w:p>
      <w:pPr>
        <w:spacing w:after="0"/>
        <w:ind w:left="0"/>
        <w:jc w:val="both"/>
      </w:pPr>
      <w:r>
        <w:rPr>
          <w:rFonts w:ascii="Times New Roman"/>
          <w:b w:val="false"/>
          <w:i w:val="false"/>
          <w:color w:val="000000"/>
          <w:sz w:val="28"/>
        </w:rPr>
        <w:t>
      34.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177"/>
    <w:bookmarkStart w:name="z214" w:id="178"/>
    <w:p>
      <w:pPr>
        <w:spacing w:after="0"/>
        <w:ind w:left="0"/>
        <w:jc w:val="both"/>
      </w:pPr>
      <w:r>
        <w:rPr>
          <w:rFonts w:ascii="Times New Roman"/>
          <w:b w:val="false"/>
          <w:i w:val="false"/>
          <w:color w:val="000000"/>
          <w:sz w:val="28"/>
        </w:rPr>
        <w:t xml:space="preserve">
      35.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