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c6d68f" w14:textId="dc6d68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"Химиялық өнімді тіркеу және есепке алу қағидаларын бекіту туралы" Қазақстан Республикасы Инвестициялар және даму министрі міндетін атқарушының 2015 жылғы 16 маусымдағы № 694 бұйрығына өзгерістер енгізу және Қазақстан Республикасы Инвестициялар және даму министрінің және Қазақстан Республикасы Индустрия және инфрақұрылымдық даму министрінің кейбір бұйрықтарының күші жойылды деп тану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2020 жылғы 29 мамырдағы № 321 бұйрығы. Қазақстан Республикасының Әділет министрлігінде 2020 жылғы 30 мамырда № 20782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5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"Химиялық өнімді тіркеу және есепке алу қағидаларын бекіту туралы" Қазақстан Республикасы Инвестициялар және даму министрі міндетін атқарушының 2015 жылғы 16 маусымдағы № 694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11737 болып тіркелген, 2015 жылғы 10 тамызда "Әділет" ақпараттық-құқықтық жүйесінде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xml:space="preserve">
      "Химиялық өнімнің қауіпсіздігі туралы" 2007 жылғы 21 шілдедегі Қазақстан Республикасы Заңының </w:t>
      </w:r>
      <w:r>
        <w:rPr>
          <w:rFonts w:ascii="Times New Roman"/>
          <w:b w:val="false"/>
          <w:i w:val="false"/>
          <w:color w:val="000000"/>
          <w:sz w:val="28"/>
        </w:rPr>
        <w:t>8-1-бабына</w:t>
      </w:r>
      <w:r>
        <w:rPr>
          <w:rFonts w:ascii="Times New Roman"/>
          <w:b w:val="false"/>
          <w:i w:val="false"/>
          <w:color w:val="000000"/>
          <w:sz w:val="28"/>
        </w:rPr>
        <w:t xml:space="preserve"> және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r>
        <w:rPr>
          <w:rFonts w:ascii="Times New Roman"/>
          <w:b w:val="false"/>
          <w:i w:val="false"/>
          <w:color w:val="000000"/>
          <w:sz w:val="28"/>
        </w:rPr>
        <w:t>";</w:t>
      </w:r>
    </w:p>
    <w:bookmarkEnd w:id="2"/>
    <w:bookmarkStart w:name="z5" w:id="3"/>
    <w:p>
      <w:pPr>
        <w:spacing w:after="0"/>
        <w:ind w:left="0"/>
        <w:jc w:val="both"/>
      </w:pPr>
      <w:r>
        <w:rPr>
          <w:rFonts w:ascii="Times New Roman"/>
          <w:b w:val="false"/>
          <w:i w:val="false"/>
          <w:color w:val="000000"/>
          <w:sz w:val="28"/>
        </w:rPr>
        <w:t xml:space="preserve">
      Көрсетілген бұйрықпен бекітілген Химиялық өнімді тіркеу және есепке алу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редакцияда жазылсын.</w:t>
      </w:r>
    </w:p>
    <w:bookmarkEnd w:id="3"/>
    <w:bookmarkStart w:name="z6" w:id="4"/>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 Инвестициялар және даму министрінің және Қазақстан Республикасы Индустрия және инфрақұрылымдық даму министрінің кейбір бұйрықтарының күші жойылды деп танылсын.</w:t>
      </w:r>
    </w:p>
    <w:bookmarkEnd w:id="4"/>
    <w:bookmarkStart w:name="z7" w:id="5"/>
    <w:p>
      <w:pPr>
        <w:spacing w:after="0"/>
        <w:ind w:left="0"/>
        <w:jc w:val="both"/>
      </w:pPr>
      <w:r>
        <w:rPr>
          <w:rFonts w:ascii="Times New Roman"/>
          <w:b w:val="false"/>
          <w:i w:val="false"/>
          <w:color w:val="000000"/>
          <w:sz w:val="28"/>
        </w:rPr>
        <w:t>
      3. Қазақстан Республикасы Индустрия және инфрақұрылымдық даму министрлігінің Индустриялық даму және өнеркәсіптік қауіпсіздік комитеті заңнамада белгіленген тәртіппен:</w:t>
      </w:r>
    </w:p>
    <w:bookmarkEnd w:id="5"/>
    <w:bookmarkStart w:name="z8" w:id="6"/>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6"/>
    <w:bookmarkStart w:name="z9" w:id="7"/>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7"/>
    <w:bookmarkStart w:name="z10" w:id="8"/>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8"/>
    <w:bookmarkStart w:name="z11" w:id="9"/>
    <w:p>
      <w:pPr>
        <w:spacing w:after="0"/>
        <w:ind w:left="0"/>
        <w:jc w:val="both"/>
      </w:pPr>
      <w:r>
        <w:rPr>
          <w:rFonts w:ascii="Times New Roman"/>
          <w:b w:val="false"/>
          <w:i w:val="false"/>
          <w:color w:val="000000"/>
          <w:sz w:val="28"/>
        </w:rPr>
        <w:t>
      5. Осы бұйрық алғашқы ресми жарияланған күнінен кейін күнтізбелік жиырма бір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Индустрия және </w:t>
            </w:r>
            <w:r>
              <w:br/>
            </w:r>
            <w:r>
              <w:rPr>
                <w:rFonts w:ascii="Times New Roman"/>
                <w:b w:val="false"/>
                <w:i/>
                <w:color w:val="000000"/>
                <w:sz w:val="20"/>
              </w:rPr>
              <w:t xml:space="preserve">инфрақұрылымдық даму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Атамкулов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Ауыл шаруашылығы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Сауда және интеграция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xml:space="preserve">
      Цифрлық даму, инновациялар </w:t>
      </w:r>
    </w:p>
    <w:p>
      <w:pPr>
        <w:spacing w:after="0"/>
        <w:ind w:left="0"/>
        <w:jc w:val="both"/>
      </w:pPr>
      <w:r>
        <w:rPr>
          <w:rFonts w:ascii="Times New Roman"/>
          <w:b w:val="false"/>
          <w:i w:val="false"/>
          <w:color w:val="000000"/>
          <w:sz w:val="28"/>
        </w:rPr>
        <w:t xml:space="preserve">
      және аэроғарыш өнеркәсібі министрлігі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Ішкі істер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Энергетика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Индустрия және </w:t>
            </w:r>
            <w:r>
              <w:br/>
            </w:r>
            <w:r>
              <w:rPr>
                <w:rFonts w:ascii="Times New Roman"/>
                <w:b w:val="false"/>
                <w:i w:val="false"/>
                <w:color w:val="000000"/>
                <w:sz w:val="20"/>
              </w:rPr>
              <w:t>инфрақұрылымдық</w:t>
            </w:r>
            <w:r>
              <w:br/>
            </w:r>
            <w:r>
              <w:rPr>
                <w:rFonts w:ascii="Times New Roman"/>
                <w:b w:val="false"/>
                <w:i w:val="false"/>
                <w:color w:val="000000"/>
                <w:sz w:val="20"/>
              </w:rPr>
              <w:t>даму министрінің</w:t>
            </w:r>
            <w:r>
              <w:br/>
            </w:r>
            <w:r>
              <w:rPr>
                <w:rFonts w:ascii="Times New Roman"/>
                <w:b w:val="false"/>
                <w:i w:val="false"/>
                <w:color w:val="000000"/>
                <w:sz w:val="20"/>
              </w:rPr>
              <w:t>2020 жылғы 29 мамырдағы</w:t>
            </w:r>
            <w:r>
              <w:br/>
            </w:r>
            <w:r>
              <w:rPr>
                <w:rFonts w:ascii="Times New Roman"/>
                <w:b w:val="false"/>
                <w:i w:val="false"/>
                <w:color w:val="000000"/>
                <w:sz w:val="20"/>
              </w:rPr>
              <w:t>№ 321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Инвестициялар және даму </w:t>
            </w:r>
            <w:r>
              <w:br/>
            </w:r>
            <w:r>
              <w:rPr>
                <w:rFonts w:ascii="Times New Roman"/>
                <w:b w:val="false"/>
                <w:i w:val="false"/>
                <w:color w:val="000000"/>
                <w:sz w:val="20"/>
              </w:rPr>
              <w:t xml:space="preserve">министрі міндетін атқарушының </w:t>
            </w:r>
            <w:r>
              <w:br/>
            </w:r>
            <w:r>
              <w:rPr>
                <w:rFonts w:ascii="Times New Roman"/>
                <w:b w:val="false"/>
                <w:i w:val="false"/>
                <w:color w:val="000000"/>
                <w:sz w:val="20"/>
              </w:rPr>
              <w:t xml:space="preserve">2015 жылғы 16 маусымдағы </w:t>
            </w:r>
            <w:r>
              <w:br/>
            </w:r>
            <w:r>
              <w:rPr>
                <w:rFonts w:ascii="Times New Roman"/>
                <w:b w:val="false"/>
                <w:i w:val="false"/>
                <w:color w:val="000000"/>
                <w:sz w:val="20"/>
              </w:rPr>
              <w:t>№ 694 бұйрығымен</w:t>
            </w:r>
            <w:r>
              <w:br/>
            </w:r>
            <w:r>
              <w:rPr>
                <w:rFonts w:ascii="Times New Roman"/>
                <w:b w:val="false"/>
                <w:i w:val="false"/>
                <w:color w:val="000000"/>
                <w:sz w:val="20"/>
              </w:rPr>
              <w:t>бекітілген</w:t>
            </w:r>
          </w:p>
        </w:tc>
      </w:tr>
    </w:tbl>
    <w:bookmarkStart w:name="z14" w:id="10"/>
    <w:p>
      <w:pPr>
        <w:spacing w:after="0"/>
        <w:ind w:left="0"/>
        <w:jc w:val="left"/>
      </w:pPr>
      <w:r>
        <w:rPr>
          <w:rFonts w:ascii="Times New Roman"/>
          <w:b/>
          <w:i w:val="false"/>
          <w:color w:val="000000"/>
        </w:rPr>
        <w:t xml:space="preserve"> Химиялық өнімді тіркеу және есепке алу қағидалары</w:t>
      </w:r>
    </w:p>
    <w:bookmarkEnd w:id="10"/>
    <w:bookmarkStart w:name="z15" w:id="11"/>
    <w:p>
      <w:pPr>
        <w:spacing w:after="0"/>
        <w:ind w:left="0"/>
        <w:jc w:val="left"/>
      </w:pPr>
      <w:r>
        <w:rPr>
          <w:rFonts w:ascii="Times New Roman"/>
          <w:b/>
          <w:i w:val="false"/>
          <w:color w:val="000000"/>
        </w:rPr>
        <w:t xml:space="preserve"> 1-тарау. Жалпы ережелер</w:t>
      </w:r>
    </w:p>
    <w:bookmarkEnd w:id="11"/>
    <w:bookmarkStart w:name="z16" w:id="12"/>
    <w:p>
      <w:pPr>
        <w:spacing w:after="0"/>
        <w:ind w:left="0"/>
        <w:jc w:val="both"/>
      </w:pPr>
      <w:r>
        <w:rPr>
          <w:rFonts w:ascii="Times New Roman"/>
          <w:b w:val="false"/>
          <w:i w:val="false"/>
          <w:color w:val="000000"/>
          <w:sz w:val="28"/>
        </w:rPr>
        <w:t xml:space="preserve">
      1. Осы Химиялық өнімді тіркеу және есепке алу қағидалары (бұдан әрі - Қағидалар) "Химиялық өнімнің қауіпсіздігі туралы" 2007 жылғы 21 шілдедегі Қазақстан Республикасы Заңының (бұдан әрі - Заң) </w:t>
      </w:r>
      <w:r>
        <w:rPr>
          <w:rFonts w:ascii="Times New Roman"/>
          <w:b w:val="false"/>
          <w:i w:val="false"/>
          <w:color w:val="000000"/>
          <w:sz w:val="28"/>
        </w:rPr>
        <w:t>8-1-бабына</w:t>
      </w:r>
      <w:r>
        <w:rPr>
          <w:rFonts w:ascii="Times New Roman"/>
          <w:b w:val="false"/>
          <w:i w:val="false"/>
          <w:color w:val="000000"/>
          <w:sz w:val="28"/>
        </w:rPr>
        <w:t xml:space="preserve"> және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химиялық өнімді тіркеу және есепке алу тәртібін айқындайды. </w:t>
      </w:r>
    </w:p>
    <w:bookmarkEnd w:id="12"/>
    <w:bookmarkStart w:name="z17" w:id="13"/>
    <w:p>
      <w:pPr>
        <w:spacing w:after="0"/>
        <w:ind w:left="0"/>
        <w:jc w:val="both"/>
      </w:pPr>
      <w:r>
        <w:rPr>
          <w:rFonts w:ascii="Times New Roman"/>
          <w:b w:val="false"/>
          <w:i w:val="false"/>
          <w:color w:val="000000"/>
          <w:sz w:val="28"/>
        </w:rPr>
        <w:t xml:space="preserve">
      2. Осы Қағидалардың қолданысы "Рұқсаттар және хабарламалар туралы" 2014 жылғы 16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рұқсат беру тәртібі белгіленген айналымға, әзірлеуге, қайта өңдеуге, өндіруге, сатып алуға, өткізуге, сақтауға, пайдалануға және жоюға қатысты химиялық өнімге қолданылмайды:</w:t>
      </w:r>
    </w:p>
    <w:bookmarkEnd w:id="13"/>
    <w:bookmarkStart w:name="z18" w:id="14"/>
    <w:p>
      <w:pPr>
        <w:spacing w:after="0"/>
        <w:ind w:left="0"/>
        <w:jc w:val="both"/>
      </w:pPr>
      <w:r>
        <w:rPr>
          <w:rFonts w:ascii="Times New Roman"/>
          <w:b w:val="false"/>
          <w:i w:val="false"/>
          <w:color w:val="000000"/>
          <w:sz w:val="28"/>
        </w:rPr>
        <w:t>
      1) есірткі құралдар, психотроптық заттар және прекурсорлар;</w:t>
      </w:r>
    </w:p>
    <w:bookmarkEnd w:id="14"/>
    <w:bookmarkStart w:name="z19" w:id="15"/>
    <w:p>
      <w:pPr>
        <w:spacing w:after="0"/>
        <w:ind w:left="0"/>
        <w:jc w:val="both"/>
      </w:pPr>
      <w:r>
        <w:rPr>
          <w:rFonts w:ascii="Times New Roman"/>
          <w:b w:val="false"/>
          <w:i w:val="false"/>
          <w:color w:val="000000"/>
          <w:sz w:val="28"/>
        </w:rPr>
        <w:t>
      2) жарылғыш және пиротехникалық заттар;</w:t>
      </w:r>
    </w:p>
    <w:bookmarkEnd w:id="15"/>
    <w:bookmarkStart w:name="z20" w:id="16"/>
    <w:p>
      <w:pPr>
        <w:spacing w:after="0"/>
        <w:ind w:left="0"/>
        <w:jc w:val="both"/>
      </w:pPr>
      <w:r>
        <w:rPr>
          <w:rFonts w:ascii="Times New Roman"/>
          <w:b w:val="false"/>
          <w:i w:val="false"/>
          <w:color w:val="000000"/>
          <w:sz w:val="28"/>
        </w:rPr>
        <w:t>
      3) улар;</w:t>
      </w:r>
    </w:p>
    <w:bookmarkEnd w:id="16"/>
    <w:bookmarkStart w:name="z21" w:id="17"/>
    <w:p>
      <w:pPr>
        <w:spacing w:after="0"/>
        <w:ind w:left="0"/>
        <w:jc w:val="both"/>
      </w:pPr>
      <w:r>
        <w:rPr>
          <w:rFonts w:ascii="Times New Roman"/>
          <w:b w:val="false"/>
          <w:i w:val="false"/>
          <w:color w:val="000000"/>
          <w:sz w:val="28"/>
        </w:rPr>
        <w:t>
      4) пестицидтер;</w:t>
      </w:r>
    </w:p>
    <w:bookmarkEnd w:id="17"/>
    <w:bookmarkStart w:name="z22" w:id="18"/>
    <w:p>
      <w:pPr>
        <w:spacing w:after="0"/>
        <w:ind w:left="0"/>
        <w:jc w:val="both"/>
      </w:pPr>
      <w:r>
        <w:rPr>
          <w:rFonts w:ascii="Times New Roman"/>
          <w:b w:val="false"/>
          <w:i w:val="false"/>
          <w:color w:val="000000"/>
          <w:sz w:val="28"/>
        </w:rPr>
        <w:t>
      5) бояғыштар, синтетикалық жуғыш құралдар;</w:t>
      </w:r>
    </w:p>
    <w:bookmarkEnd w:id="18"/>
    <w:bookmarkStart w:name="z23" w:id="19"/>
    <w:p>
      <w:pPr>
        <w:spacing w:after="0"/>
        <w:ind w:left="0"/>
        <w:jc w:val="both"/>
      </w:pPr>
      <w:r>
        <w:rPr>
          <w:rFonts w:ascii="Times New Roman"/>
          <w:b w:val="false"/>
          <w:i w:val="false"/>
          <w:color w:val="000000"/>
          <w:sz w:val="28"/>
        </w:rPr>
        <w:t>
      6) залалсыздандыру, дезинсекция және дератизациялау құралдары;</w:t>
      </w:r>
    </w:p>
    <w:bookmarkEnd w:id="19"/>
    <w:bookmarkStart w:name="z24" w:id="20"/>
    <w:p>
      <w:pPr>
        <w:spacing w:after="0"/>
        <w:ind w:left="0"/>
        <w:jc w:val="both"/>
      </w:pPr>
      <w:r>
        <w:rPr>
          <w:rFonts w:ascii="Times New Roman"/>
          <w:b w:val="false"/>
          <w:i w:val="false"/>
          <w:color w:val="000000"/>
          <w:sz w:val="28"/>
        </w:rPr>
        <w:t>
      7) тағамдық қоспалар.</w:t>
      </w:r>
    </w:p>
    <w:bookmarkEnd w:id="20"/>
    <w:bookmarkStart w:name="z25" w:id="21"/>
    <w:p>
      <w:pPr>
        <w:spacing w:after="0"/>
        <w:ind w:left="0"/>
        <w:jc w:val="both"/>
      </w:pPr>
      <w:r>
        <w:rPr>
          <w:rFonts w:ascii="Times New Roman"/>
          <w:b w:val="false"/>
          <w:i w:val="false"/>
          <w:color w:val="000000"/>
          <w:sz w:val="28"/>
        </w:rPr>
        <w:t xml:space="preserve">
      3. Заңның 3-бабының </w:t>
      </w:r>
      <w:r>
        <w:rPr>
          <w:rFonts w:ascii="Times New Roman"/>
          <w:b w:val="false"/>
          <w:i w:val="false"/>
          <w:color w:val="000000"/>
          <w:sz w:val="28"/>
        </w:rPr>
        <w:t>2-тармағында</w:t>
      </w:r>
      <w:r>
        <w:rPr>
          <w:rFonts w:ascii="Times New Roman"/>
          <w:b w:val="false"/>
          <w:i w:val="false"/>
          <w:color w:val="000000"/>
          <w:sz w:val="28"/>
        </w:rPr>
        <w:t xml:space="preserve"> көрсетілген химиялық өнімді қоспағанда, осы Қағидалардың талаптарына сәйкес тіркелмеген химиялық өнім Қазақстан Республикасының аумағында айналымға жіберілмейді.</w:t>
      </w:r>
    </w:p>
    <w:bookmarkEnd w:id="21"/>
    <w:bookmarkStart w:name="z26" w:id="22"/>
    <w:p>
      <w:pPr>
        <w:spacing w:after="0"/>
        <w:ind w:left="0"/>
        <w:jc w:val="both"/>
      </w:pPr>
      <w:r>
        <w:rPr>
          <w:rFonts w:ascii="Times New Roman"/>
          <w:b w:val="false"/>
          <w:i w:val="false"/>
          <w:color w:val="000000"/>
          <w:sz w:val="28"/>
        </w:rPr>
        <w:t xml:space="preserve">
      4. Химиялық өнімдерді есепке алуды уәкілетті орган химиялық өнімді тіркеу туралы куәліктердің тізіліміне мәліметтерді енгізу арқылы жүргізеді. </w:t>
      </w:r>
    </w:p>
    <w:bookmarkEnd w:id="22"/>
    <w:bookmarkStart w:name="z27" w:id="23"/>
    <w:p>
      <w:pPr>
        <w:spacing w:after="0"/>
        <w:ind w:left="0"/>
        <w:jc w:val="both"/>
      </w:pPr>
      <w:r>
        <w:rPr>
          <w:rFonts w:ascii="Times New Roman"/>
          <w:b w:val="false"/>
          <w:i w:val="false"/>
          <w:color w:val="000000"/>
          <w:sz w:val="28"/>
        </w:rPr>
        <w:t>
      5. "Химиялық өнімдерді тіркеу және есепке алу" мемлекеттік қызметін (бұдан әрі – мемлекеттік көрсетілетін қызмет) осы Қағидаларға сәйкес Қазақстан Республикасы Индустрия және инфрақұрылымдық даму министрлігінің Индустриялық даму және өнеркәсіптік қауіпсіздік комитеті (бұдан әрі – көрсетілетін қызметті беруші) көрсетеді.</w:t>
      </w:r>
    </w:p>
    <w:bookmarkEnd w:id="23"/>
    <w:bookmarkStart w:name="z28" w:id="24"/>
    <w:p>
      <w:pPr>
        <w:spacing w:after="0"/>
        <w:ind w:left="0"/>
        <w:jc w:val="left"/>
      </w:pPr>
      <w:r>
        <w:rPr>
          <w:rFonts w:ascii="Times New Roman"/>
          <w:b/>
          <w:i w:val="false"/>
          <w:color w:val="000000"/>
        </w:rPr>
        <w:t xml:space="preserve"> 2-тарау. Мемлекеттік қызметтерді көрсету тәртібі</w:t>
      </w:r>
    </w:p>
    <w:bookmarkEnd w:id="24"/>
    <w:bookmarkStart w:name="z29" w:id="25"/>
    <w:p>
      <w:pPr>
        <w:spacing w:after="0"/>
        <w:ind w:left="0"/>
        <w:jc w:val="both"/>
      </w:pPr>
      <w:r>
        <w:rPr>
          <w:rFonts w:ascii="Times New Roman"/>
          <w:b w:val="false"/>
          <w:i w:val="false"/>
          <w:color w:val="000000"/>
          <w:sz w:val="28"/>
        </w:rPr>
        <w:t xml:space="preserve">
      6. Мемлекеттік қызметтерді алу үшін жеке және заңды тұлғалар (бұдан әрі - көрсетілетін қызметті алушылар) көрсетілетін қызметті берушінің кеңсесіне немесе "электрондық үкімет" веб-порталы арқылы "Химиялық өнімдерді тіркеу және есепке алу" мемлекеттік қызмет стандарты (бұдан әрі - мемлекеттік қызмет стандарты)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құжаттарды қоса бере отырып,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 ұсынады.</w:t>
      </w:r>
    </w:p>
    <w:bookmarkEnd w:id="25"/>
    <w:bookmarkStart w:name="z30" w:id="26"/>
    <w:p>
      <w:pPr>
        <w:spacing w:after="0"/>
        <w:ind w:left="0"/>
        <w:jc w:val="both"/>
      </w:pPr>
      <w:r>
        <w:rPr>
          <w:rFonts w:ascii="Times New Roman"/>
          <w:b w:val="false"/>
          <w:i w:val="false"/>
          <w:color w:val="000000"/>
          <w:sz w:val="28"/>
        </w:rPr>
        <w:t>
      7. Мемлекеттік қызмет көрсетуге қойылатын негізгі талаптардың тізбесі, оның ішінде процестің сипаттамасы, ұсыну нысаны, мазмұны және нәтижесі, сондай-ақ мемлекеттік қызметтер көрсету ерекшеліктерін ескере отырып, өзге де ақпарат мемлекеттік қызметтер стандартына сәйкес белгіленеді.</w:t>
      </w:r>
    </w:p>
    <w:bookmarkEnd w:id="26"/>
    <w:bookmarkStart w:name="z31" w:id="27"/>
    <w:p>
      <w:pPr>
        <w:spacing w:after="0"/>
        <w:ind w:left="0"/>
        <w:jc w:val="both"/>
      </w:pPr>
      <w:r>
        <w:rPr>
          <w:rFonts w:ascii="Times New Roman"/>
          <w:b w:val="false"/>
          <w:i w:val="false"/>
          <w:color w:val="000000"/>
          <w:sz w:val="28"/>
        </w:rPr>
        <w:t>
      8. Көрсетілетін қызметті алушы Мемлекеттік корпорацияға жүгінген кезде Мемлекеттік корпорация қызметкері ұсынылған құжаттардың толықтығын тексереді.</w:t>
      </w:r>
    </w:p>
    <w:bookmarkEnd w:id="27"/>
    <w:p>
      <w:pPr>
        <w:spacing w:after="0"/>
        <w:ind w:left="0"/>
        <w:jc w:val="both"/>
      </w:pPr>
      <w:r>
        <w:rPr>
          <w:rFonts w:ascii="Times New Roman"/>
          <w:b w:val="false"/>
          <w:i w:val="false"/>
          <w:color w:val="000000"/>
          <w:sz w:val="28"/>
        </w:rPr>
        <w:t xml:space="preserve">
      Көрсетілетін қызметті алушы тізбеге сәйкес құжаттар топтамасын толық ұсынбаған және (немесе) қолданылу мерзімі өткен құжаттар ұсынған жағдайда, Мемлекеттік корпорация қызметкері өтінішті қабылдаудан бас тартады және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w:t>
      </w:r>
    </w:p>
    <w:bookmarkStart w:name="z32" w:id="28"/>
    <w:p>
      <w:pPr>
        <w:spacing w:after="0"/>
        <w:ind w:left="0"/>
        <w:jc w:val="both"/>
      </w:pPr>
      <w:r>
        <w:rPr>
          <w:rFonts w:ascii="Times New Roman"/>
          <w:b w:val="false"/>
          <w:i w:val="false"/>
          <w:color w:val="000000"/>
          <w:sz w:val="28"/>
        </w:rPr>
        <w:t>
      9. Егер көрсетілетін қызметті алушы құжаттардың толық пакетін ұсынған болса, Мемлекеттік корпорацияның қызметкері құжаттарды қабылдайды және құжаттарды қабылдау туралы қолхат береді.</w:t>
      </w:r>
    </w:p>
    <w:bookmarkEnd w:id="28"/>
    <w:p>
      <w:pPr>
        <w:spacing w:after="0"/>
        <w:ind w:left="0"/>
        <w:jc w:val="both"/>
      </w:pPr>
      <w:r>
        <w:rPr>
          <w:rFonts w:ascii="Times New Roman"/>
          <w:b w:val="false"/>
          <w:i w:val="false"/>
          <w:color w:val="000000"/>
          <w:sz w:val="28"/>
        </w:rPr>
        <w:t>
      Мемлекеттік корпорацияның қызметкері құжаттарды салыстырғаннан кейін ұсынылған құжаттардың электрондық көшірмелерін жасайды және өтінішке қоса береді.</w:t>
      </w:r>
    </w:p>
    <w:bookmarkStart w:name="z33" w:id="29"/>
    <w:p>
      <w:pPr>
        <w:spacing w:after="0"/>
        <w:ind w:left="0"/>
        <w:jc w:val="both"/>
      </w:pPr>
      <w:r>
        <w:rPr>
          <w:rFonts w:ascii="Times New Roman"/>
          <w:b w:val="false"/>
          <w:i w:val="false"/>
          <w:color w:val="000000"/>
          <w:sz w:val="28"/>
        </w:rPr>
        <w:t>
      10. Көрсетілетін қызметті алушы портал арқылы өтініш берген кезде мемлекеттік қызметті алуға сұрау салуды қабылдау мәртебесі көрсетілетін қызметті алушыға жеке кабинетте жіберіледі.</w:t>
      </w:r>
    </w:p>
    <w:bookmarkEnd w:id="29"/>
    <w:bookmarkStart w:name="z34" w:id="30"/>
    <w:p>
      <w:pPr>
        <w:spacing w:after="0"/>
        <w:ind w:left="0"/>
        <w:jc w:val="both"/>
      </w:pPr>
      <w:r>
        <w:rPr>
          <w:rFonts w:ascii="Times New Roman"/>
          <w:b w:val="false"/>
          <w:i w:val="false"/>
          <w:color w:val="000000"/>
          <w:sz w:val="28"/>
        </w:rPr>
        <w:t>
      11. Көрсетілетін қызметті алушы өтінішті портал арқылы жіберген кезде көрсетілетін қызметті берушінің кеңсе қызметкері ұсынылған құжаттар мен мәліметтерді олар түскен күні тіркеуді жүзеге асырады және жауапты орындаушы тағайындалатын көрсетілетін қызметті берушінің басшысына жібереді.</w:t>
      </w:r>
    </w:p>
    <w:bookmarkEnd w:id="30"/>
    <w:p>
      <w:pPr>
        <w:spacing w:after="0"/>
        <w:ind w:left="0"/>
        <w:jc w:val="both"/>
      </w:pPr>
      <w:r>
        <w:rPr>
          <w:rFonts w:ascii="Times New Roman"/>
          <w:b w:val="false"/>
          <w:i w:val="false"/>
          <w:color w:val="000000"/>
          <w:sz w:val="28"/>
        </w:rPr>
        <w:t>
      Ұсынылған құжаттар мен оларда қамтылған мәліметтердің дұрыстығына көрсетілетін қызметті алушы жауапты болады.</w:t>
      </w:r>
    </w:p>
    <w:p>
      <w:pPr>
        <w:spacing w:after="0"/>
        <w:ind w:left="0"/>
        <w:jc w:val="both"/>
      </w:pPr>
      <w:r>
        <w:rPr>
          <w:rFonts w:ascii="Times New Roman"/>
          <w:b w:val="false"/>
          <w:i w:val="false"/>
          <w:color w:val="000000"/>
          <w:sz w:val="28"/>
        </w:rPr>
        <w:t>
      Көрсетілетін қызметті алушы жұмыс уақыты аяқталғаннан кейін, демалыс және мереке күндері Қазақстан Республикасының еңбек заңнамасына сәйкес жүгінген жағдайда, өтінішті қабылдау және мемлекеттік қызметті көрсету нәтижесін беру келесі жұмыс күні жүзеге асырылады.</w:t>
      </w:r>
    </w:p>
    <w:bookmarkStart w:name="z35" w:id="31"/>
    <w:p>
      <w:pPr>
        <w:spacing w:after="0"/>
        <w:ind w:left="0"/>
        <w:jc w:val="both"/>
      </w:pPr>
      <w:r>
        <w:rPr>
          <w:rFonts w:ascii="Times New Roman"/>
          <w:b w:val="false"/>
          <w:i w:val="false"/>
          <w:color w:val="000000"/>
          <w:sz w:val="28"/>
        </w:rPr>
        <w:t>
      12. Құжаттарды қараудың және мемлекеттік көрсетілетін қызмет нәтижесін берудің жалпы мерзімі - 5 (бес) жұмыс күнін құрайды.</w:t>
      </w:r>
    </w:p>
    <w:bookmarkEnd w:id="31"/>
    <w:p>
      <w:pPr>
        <w:spacing w:after="0"/>
        <w:ind w:left="0"/>
        <w:jc w:val="both"/>
      </w:pPr>
      <w:r>
        <w:rPr>
          <w:rFonts w:ascii="Times New Roman"/>
          <w:b w:val="false"/>
          <w:i w:val="false"/>
          <w:color w:val="000000"/>
          <w:sz w:val="28"/>
        </w:rPr>
        <w:t>
      Мемлекеттік корпорацияға жүгінген кезде өтінішті қабылдау күні және нәтижені беру күні мемлекеттік қызмет көрсету мерзіміне кірмейді.</w:t>
      </w:r>
    </w:p>
    <w:bookmarkStart w:name="z36" w:id="32"/>
    <w:p>
      <w:pPr>
        <w:spacing w:after="0"/>
        <w:ind w:left="0"/>
        <w:jc w:val="both"/>
      </w:pPr>
      <w:r>
        <w:rPr>
          <w:rFonts w:ascii="Times New Roman"/>
          <w:b w:val="false"/>
          <w:i w:val="false"/>
          <w:color w:val="000000"/>
          <w:sz w:val="28"/>
        </w:rPr>
        <w:t xml:space="preserve">
      13. Жауапты орындаушы құжаттарды алған сәттен бастап 1 (бір) жұмыс күні ішінде ұсынылған құжаттардың толықтығын тексереді және ұсынылған құжаттардың толық болмау фактісі анықталған жағдайда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өтінішті одан әрі қараудан дәлелді бас тартуды дайындайды.</w:t>
      </w:r>
    </w:p>
    <w:bookmarkEnd w:id="32"/>
    <w:bookmarkStart w:name="z37" w:id="33"/>
    <w:p>
      <w:pPr>
        <w:spacing w:after="0"/>
        <w:ind w:left="0"/>
        <w:jc w:val="both"/>
      </w:pPr>
      <w:r>
        <w:rPr>
          <w:rFonts w:ascii="Times New Roman"/>
          <w:b w:val="false"/>
          <w:i w:val="false"/>
          <w:color w:val="000000"/>
          <w:sz w:val="28"/>
        </w:rPr>
        <w:t>
      14. Көрсетілетін қызметті алушы құжаттардың толық топтамасын ұсынған жағдайда, жауапты орындаушы құжаттарды тіркеген сәттен бастап 2 (екі) жұмыс күні ішінде оларды көрсетілетін қызметті берушінің қарамағындағы химиялық өнімнің қауіпсіздік паспорты мазмұнының Қазақстан Республикасының химиялық өнімнің қауіпсіздігі саласындағы заңнамасының талаптарына сәйкестігін айқындау жөніндегі жұмыстарды жүзеге асыратын ұйымға (бұдан әрі - Ведомстволық бағынысты ұйым) жібереді.</w:t>
      </w:r>
    </w:p>
    <w:bookmarkEnd w:id="33"/>
    <w:p>
      <w:pPr>
        <w:spacing w:after="0"/>
        <w:ind w:left="0"/>
        <w:jc w:val="both"/>
      </w:pPr>
      <w:r>
        <w:rPr>
          <w:rFonts w:ascii="Times New Roman"/>
          <w:b w:val="false"/>
          <w:i w:val="false"/>
          <w:color w:val="000000"/>
          <w:sz w:val="28"/>
        </w:rPr>
        <w:t>
      Ведомстволық бағынысты ұйым 2 (екі) жұмыс күні ішінде химиялық өнімнің қауіпсіздігі паспортының мазмұнын Қазақстан Республикасының химиялық өнімнің қауіпсіздігі саласындағы заңнамасының талаптарына сәйкестігін тексереді және тексеру қорытындысы бойынша көрсетілетін қызметті берушіге химиялық өнімнің қауіпсіздігі паспорты мазмұнының Қазақстан Республикасының химиялық өнімнің қауіпсіздігі саласындағы заңнамасының талаптарына сәйкестігі не сәйкес еместігі туралы оң не теріс қорытынды (бұдан әрі - қорытынды) жібереді.</w:t>
      </w:r>
    </w:p>
    <w:bookmarkStart w:name="z38" w:id="34"/>
    <w:p>
      <w:pPr>
        <w:spacing w:after="0"/>
        <w:ind w:left="0"/>
        <w:jc w:val="both"/>
      </w:pPr>
      <w:r>
        <w:rPr>
          <w:rFonts w:ascii="Times New Roman"/>
          <w:b w:val="false"/>
          <w:i w:val="false"/>
          <w:color w:val="000000"/>
          <w:sz w:val="28"/>
        </w:rPr>
        <w:t xml:space="preserve">
      15. Қорытынды алғаннан кейін көрсетілетін қызметті берушінің жауапты орындаушысы 1 (бір) жұмыс күні ішінде химиялық өнімдердің қауіпсіздігі саласындағы заңнаманың талаптарына сәйкес химиялық өнімнің қауіпсіздігі туралы мәліметтер парағының мазмұнын тексереді және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мемлекеттік қызметтер көрсету нәтижесін жасайды немесе мемлекеттік қызмет көрсетуден бас тарту туралы дәлелді жауапты мемлекеттік қызмет стандартының 9-тармағына сәйкес, көрсетілетін қызметті берушінің басшысы немесе оны алмастыратын адамның қол қойылған ЭЦҚ арқылы алушының жеке кабинетіне жіберіледі.</w:t>
      </w:r>
    </w:p>
    <w:bookmarkEnd w:id="34"/>
    <w:bookmarkStart w:name="z39" w:id="35"/>
    <w:p>
      <w:pPr>
        <w:spacing w:after="0"/>
        <w:ind w:left="0"/>
        <w:jc w:val="both"/>
      </w:pPr>
      <w:r>
        <w:rPr>
          <w:rFonts w:ascii="Times New Roman"/>
          <w:b w:val="false"/>
          <w:i w:val="false"/>
          <w:color w:val="000000"/>
          <w:sz w:val="28"/>
        </w:rPr>
        <w:t>
      16. Көрсетілетін қызметті беруші мемлекеттік қызмет көрсету сатысы туралы деректерді ақпараттандыру саласындағы уәкілетті орган белгілеген мемлекеттік қызметтер көрсету мониторингінің ақпараттық жүйесіне енгізуді қамтамасыз етеді.</w:t>
      </w:r>
    </w:p>
    <w:bookmarkEnd w:id="35"/>
    <w:p>
      <w:pPr>
        <w:spacing w:after="0"/>
        <w:ind w:left="0"/>
        <w:jc w:val="both"/>
      </w:pPr>
      <w:r>
        <w:rPr>
          <w:rFonts w:ascii="Times New Roman"/>
          <w:b w:val="false"/>
          <w:i w:val="false"/>
          <w:color w:val="000000"/>
          <w:sz w:val="28"/>
        </w:rPr>
        <w:t>
      Рұқсаттар мен хабарламалардың мемлекеттік ақпараттық жүйесі арқылы мемлекеттік қызметті көрсету кезінде мемлекеттік қызметті көрсету сатысы туралы деректер мемлекеттік қызметтерді көрсету мониторингінің ақпараттық жүйесіне автоматты режимде түседі.</w:t>
      </w:r>
    </w:p>
    <w:bookmarkStart w:name="z40" w:id="36"/>
    <w:p>
      <w:pPr>
        <w:spacing w:after="0"/>
        <w:ind w:left="0"/>
        <w:jc w:val="left"/>
      </w:pPr>
      <w:r>
        <w:rPr>
          <w:rFonts w:ascii="Times New Roman"/>
          <w:b/>
          <w:i w:val="false"/>
          <w:color w:val="000000"/>
        </w:rPr>
        <w:t xml:space="preserve"> 3-тарау. Көрсетілетін қызметті берушінің мемлекеттік қызмет көрсету мәселелері бойынша шешімдеріне, іс-әрекеттеріне (әрекетсіздігіне) шағымдану тәртібі</w:t>
      </w:r>
    </w:p>
    <w:bookmarkEnd w:id="36"/>
    <w:bookmarkStart w:name="z41" w:id="37"/>
    <w:p>
      <w:pPr>
        <w:spacing w:after="0"/>
        <w:ind w:left="0"/>
        <w:jc w:val="both"/>
      </w:pPr>
      <w:r>
        <w:rPr>
          <w:rFonts w:ascii="Times New Roman"/>
          <w:b w:val="false"/>
          <w:i w:val="false"/>
          <w:color w:val="000000"/>
          <w:sz w:val="28"/>
        </w:rPr>
        <w:t>
      17. Мемлекеттік қызметтер көрсету мәселелері бойынша көрсетілетін қызметті берушінің шешіміне, әрекетіне (әрекетсіздігіне) шағым индустриялық қызмет саласындағы уәкілетті органға (бұдан әрі - уәкілетті орган), Қазақстан Республикасының заңнамасына сәйкес мемлекеттік қызметтер көрсету сапасын бағалау және бақылау жөніндегі уәкілетті органға берілуі мүмкін.</w:t>
      </w:r>
    </w:p>
    <w:bookmarkEnd w:id="37"/>
    <w:bookmarkStart w:name="z42" w:id="38"/>
    <w:p>
      <w:pPr>
        <w:spacing w:after="0"/>
        <w:ind w:left="0"/>
        <w:jc w:val="both"/>
      </w:pPr>
      <w:r>
        <w:rPr>
          <w:rFonts w:ascii="Times New Roman"/>
          <w:b w:val="false"/>
          <w:i w:val="false"/>
          <w:color w:val="000000"/>
          <w:sz w:val="28"/>
        </w:rPr>
        <w:t xml:space="preserve">
      18. Көрсетілетін қызметті алушының шағымы Заңның 25-бабының </w:t>
      </w:r>
      <w:r>
        <w:rPr>
          <w:rFonts w:ascii="Times New Roman"/>
          <w:b w:val="false"/>
          <w:i w:val="false"/>
          <w:color w:val="000000"/>
          <w:sz w:val="28"/>
        </w:rPr>
        <w:t>2 тармағына</w:t>
      </w:r>
      <w:r>
        <w:rPr>
          <w:rFonts w:ascii="Times New Roman"/>
          <w:b w:val="false"/>
          <w:i w:val="false"/>
          <w:color w:val="000000"/>
          <w:sz w:val="28"/>
        </w:rPr>
        <w:t xml:space="preserve"> сәйкес:</w:t>
      </w:r>
    </w:p>
    <w:bookmarkEnd w:id="38"/>
    <w:p>
      <w:pPr>
        <w:spacing w:after="0"/>
        <w:ind w:left="0"/>
        <w:jc w:val="both"/>
      </w:pPr>
      <w:r>
        <w:rPr>
          <w:rFonts w:ascii="Times New Roman"/>
          <w:b w:val="false"/>
          <w:i w:val="false"/>
          <w:color w:val="000000"/>
          <w:sz w:val="28"/>
        </w:rPr>
        <w:t>
      уәкілетті органда - тіркелген күнінен бастап бес жұмыс күні ішінде;</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органда - тіркелген күнінен бастап он бес жұмыс күні ішінде қаралуы тиіс.</w:t>
      </w:r>
    </w:p>
    <w:bookmarkStart w:name="z43" w:id="39"/>
    <w:p>
      <w:pPr>
        <w:spacing w:after="0"/>
        <w:ind w:left="0"/>
        <w:jc w:val="both"/>
      </w:pPr>
      <w:r>
        <w:rPr>
          <w:rFonts w:ascii="Times New Roman"/>
          <w:b w:val="false"/>
          <w:i w:val="false"/>
          <w:color w:val="000000"/>
          <w:sz w:val="28"/>
        </w:rPr>
        <w:t xml:space="preserve">
      19. Заңның 25-бабының </w:t>
      </w:r>
      <w:r>
        <w:rPr>
          <w:rFonts w:ascii="Times New Roman"/>
          <w:b w:val="false"/>
          <w:i w:val="false"/>
          <w:color w:val="000000"/>
          <w:sz w:val="28"/>
        </w:rPr>
        <w:t>4-тармағына</w:t>
      </w:r>
      <w:r>
        <w:rPr>
          <w:rFonts w:ascii="Times New Roman"/>
          <w:b w:val="false"/>
          <w:i w:val="false"/>
          <w:color w:val="000000"/>
          <w:sz w:val="28"/>
        </w:rPr>
        <w:t xml:space="preserve"> сәйкес уәкілетті органның, мемлекеттік қызмет көрсету сапасын бағалау және бақылау жөніндегі уәкілетті органның шағымын қарау мерзімі, қажет болған жағдайда, он жұмыс күнінен аспайтын мерзімге ұзартылады:</w:t>
      </w:r>
    </w:p>
    <w:bookmarkEnd w:id="39"/>
    <w:bookmarkStart w:name="z44" w:id="40"/>
    <w:p>
      <w:pPr>
        <w:spacing w:after="0"/>
        <w:ind w:left="0"/>
        <w:jc w:val="both"/>
      </w:pPr>
      <w:r>
        <w:rPr>
          <w:rFonts w:ascii="Times New Roman"/>
          <w:b w:val="false"/>
          <w:i w:val="false"/>
          <w:color w:val="000000"/>
          <w:sz w:val="28"/>
        </w:rPr>
        <w:t>
      1) шағым бойынша қосымша зерделеу немесе тексеру не жергілікті жерге барып тексеру жүргізу;</w:t>
      </w:r>
    </w:p>
    <w:bookmarkEnd w:id="40"/>
    <w:bookmarkStart w:name="z45" w:id="41"/>
    <w:p>
      <w:pPr>
        <w:spacing w:after="0"/>
        <w:ind w:left="0"/>
        <w:jc w:val="both"/>
      </w:pPr>
      <w:r>
        <w:rPr>
          <w:rFonts w:ascii="Times New Roman"/>
          <w:b w:val="false"/>
          <w:i w:val="false"/>
          <w:color w:val="000000"/>
          <w:sz w:val="28"/>
        </w:rPr>
        <w:t>
      2) қосымша ақпарат алу.</w:t>
      </w:r>
    </w:p>
    <w:bookmarkEnd w:id="41"/>
    <w:p>
      <w:pPr>
        <w:spacing w:after="0"/>
        <w:ind w:left="0"/>
        <w:jc w:val="both"/>
      </w:pPr>
      <w:r>
        <w:rPr>
          <w:rFonts w:ascii="Times New Roman"/>
          <w:b w:val="false"/>
          <w:i w:val="false"/>
          <w:color w:val="000000"/>
          <w:sz w:val="28"/>
        </w:rPr>
        <w:t>
      Шағымды қарау мерзімі ұзартылған жағдайда шағымдарды қарау бойынша өкілеттіктер берілген лауазымды адам шағымды қарау мерзімі ұзартылған кезден бастап үш жұмыс күні ішінде шағым берген көрсетілетін қызметті алушыға шағымды қарау мерзімін ұзарту себептерін көрсете отырып, шағымды қарау мерзімінің ұзартылғаны туралы жазбаша нысанда (шағым қағаз жеткізгіште берілген кезде) немесе электрондық нысанда (шағым электрондық түрде берілген кезде) хабарлайды.</w:t>
      </w:r>
    </w:p>
    <w:bookmarkStart w:name="z46" w:id="42"/>
    <w:p>
      <w:pPr>
        <w:spacing w:after="0"/>
        <w:ind w:left="0"/>
        <w:jc w:val="both"/>
      </w:pPr>
      <w:r>
        <w:rPr>
          <w:rFonts w:ascii="Times New Roman"/>
          <w:b w:val="false"/>
          <w:i w:val="false"/>
          <w:color w:val="000000"/>
          <w:sz w:val="28"/>
        </w:rPr>
        <w:t>
      20. Мемлекеттік қызмет көрсету нәтижелерімен келіспеген жағдайда көрсетілетін қызметті алушы Қазақстан Республикасының заңнамасында белгіленген тәртіппен сотқа жүгінеді.</w:t>
      </w:r>
    </w:p>
    <w:bookmarkEnd w:id="4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Химиялық өнімді тіркеу</w:t>
            </w:r>
            <w:r>
              <w:br/>
            </w:r>
            <w:r>
              <w:rPr>
                <w:rFonts w:ascii="Times New Roman"/>
                <w:b w:val="false"/>
                <w:i w:val="false"/>
                <w:color w:val="000000"/>
                <w:sz w:val="20"/>
              </w:rPr>
              <w:t xml:space="preserve"> және есепке алу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Заңды тұлғаның деректемелері  (мекенжайы, БСН, телефон және т.б.)</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Индустрия және </w:t>
            </w:r>
            <w:r>
              <w:br/>
            </w:r>
            <w:r>
              <w:rPr>
                <w:rFonts w:ascii="Times New Roman"/>
                <w:b w:val="false"/>
                <w:i w:val="false"/>
                <w:color w:val="000000"/>
                <w:sz w:val="20"/>
              </w:rPr>
              <w:t>инфрақұрылымдық</w:t>
            </w:r>
            <w:r>
              <w:br/>
            </w:r>
            <w:r>
              <w:rPr>
                <w:rFonts w:ascii="Times New Roman"/>
                <w:b w:val="false"/>
                <w:i w:val="false"/>
                <w:color w:val="000000"/>
                <w:sz w:val="20"/>
              </w:rPr>
              <w:t>даму министрлігі</w:t>
            </w:r>
            <w:r>
              <w:br/>
            </w:r>
            <w:r>
              <w:rPr>
                <w:rFonts w:ascii="Times New Roman"/>
                <w:b w:val="false"/>
                <w:i w:val="false"/>
                <w:color w:val="000000"/>
                <w:sz w:val="20"/>
              </w:rPr>
              <w:t>Индустриялық даму және</w:t>
            </w:r>
            <w:r>
              <w:br/>
            </w:r>
            <w:r>
              <w:rPr>
                <w:rFonts w:ascii="Times New Roman"/>
                <w:b w:val="false"/>
                <w:i w:val="false"/>
                <w:color w:val="000000"/>
                <w:sz w:val="20"/>
              </w:rPr>
              <w:t xml:space="preserve">өнеркәсіптік қауіпсіздік </w:t>
            </w:r>
            <w:r>
              <w:br/>
            </w:r>
            <w:r>
              <w:rPr>
                <w:rFonts w:ascii="Times New Roman"/>
                <w:b w:val="false"/>
                <w:i w:val="false"/>
                <w:color w:val="000000"/>
                <w:sz w:val="20"/>
              </w:rPr>
              <w:t>комитетінің</w:t>
            </w:r>
            <w:r>
              <w:br/>
            </w:r>
            <w:r>
              <w:rPr>
                <w:rFonts w:ascii="Times New Roman"/>
                <w:b w:val="false"/>
                <w:i w:val="false"/>
                <w:color w:val="000000"/>
                <w:sz w:val="20"/>
              </w:rPr>
              <w:t>төрағасы</w:t>
            </w:r>
            <w:r>
              <w:br/>
            </w:r>
            <w:r>
              <w:rPr>
                <w:rFonts w:ascii="Times New Roman"/>
                <w:b w:val="false"/>
                <w:i w:val="false"/>
                <w:color w:val="000000"/>
                <w:sz w:val="20"/>
              </w:rPr>
              <w:t>_________________________</w:t>
            </w:r>
            <w:r>
              <w:br/>
            </w:r>
            <w:r>
              <w:rPr>
                <w:rFonts w:ascii="Times New Roman"/>
                <w:b w:val="false"/>
                <w:i w:val="false"/>
                <w:color w:val="000000"/>
                <w:sz w:val="20"/>
              </w:rPr>
              <w:t xml:space="preserve">Тегі, аты, әкесінің аты </w:t>
            </w:r>
            <w:r>
              <w:br/>
            </w:r>
            <w:r>
              <w:rPr>
                <w:rFonts w:ascii="Times New Roman"/>
                <w:b w:val="false"/>
                <w:i w:val="false"/>
                <w:color w:val="000000"/>
                <w:sz w:val="20"/>
              </w:rPr>
              <w:t>(бар болса)</w:t>
            </w:r>
            <w:r>
              <w:br/>
            </w:r>
            <w:r>
              <w:rPr>
                <w:rFonts w:ascii="Times New Roman"/>
                <w:b w:val="false"/>
                <w:i w:val="false"/>
                <w:color w:val="000000"/>
                <w:sz w:val="20"/>
              </w:rPr>
              <w:t>(бұдан әрі - аты-жөні)</w:t>
            </w:r>
          </w:p>
        </w:tc>
      </w:tr>
    </w:tbl>
    <w:bookmarkStart w:name="z48" w:id="43"/>
    <w:p>
      <w:pPr>
        <w:spacing w:after="0"/>
        <w:ind w:left="0"/>
        <w:jc w:val="left"/>
      </w:pPr>
      <w:r>
        <w:rPr>
          <w:rFonts w:ascii="Times New Roman"/>
          <w:b/>
          <w:i w:val="false"/>
          <w:color w:val="000000"/>
        </w:rPr>
        <w:t xml:space="preserve"> Химиялық өнімді тіркеуге өтініш</w:t>
      </w:r>
    </w:p>
    <w:bookmarkEnd w:id="43"/>
    <w:p>
      <w:pPr>
        <w:spacing w:after="0"/>
        <w:ind w:left="0"/>
        <w:jc w:val="both"/>
      </w:pPr>
      <w:r>
        <w:rPr>
          <w:rFonts w:ascii="Times New Roman"/>
          <w:b w:val="false"/>
          <w:i w:val="false"/>
          <w:color w:val="000000"/>
          <w:sz w:val="28"/>
        </w:rPr>
        <w:t xml:space="preserve">
      Химиялық өнімді тіркеу туралы куәлік беруді сұраймыз: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Қосымша: ____ парақта. </w:t>
      </w:r>
    </w:p>
    <w:p>
      <w:pPr>
        <w:spacing w:after="0"/>
        <w:ind w:left="0"/>
        <w:jc w:val="both"/>
      </w:pPr>
      <w:r>
        <w:rPr>
          <w:rFonts w:ascii="Times New Roman"/>
          <w:b w:val="false"/>
          <w:i w:val="false"/>
          <w:color w:val="000000"/>
          <w:sz w:val="28"/>
        </w:rPr>
        <w:t xml:space="preserve">
      Ақпараттық жүйелерде қамтылған заңмен қорғалатын құпияны құрайтын мәлімет пайдалануға келісемін. </w:t>
      </w:r>
    </w:p>
    <w:p>
      <w:pPr>
        <w:spacing w:after="0"/>
        <w:ind w:left="0"/>
        <w:jc w:val="both"/>
      </w:pPr>
      <w:r>
        <w:rPr>
          <w:rFonts w:ascii="Times New Roman"/>
          <w:b w:val="false"/>
          <w:i w:val="false"/>
          <w:color w:val="000000"/>
          <w:sz w:val="28"/>
        </w:rPr>
        <w:t>
      20 ___ жыл "__" _________ ____________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Химиялық өнімді тіркеу </w:t>
            </w:r>
            <w:r>
              <w:br/>
            </w:r>
            <w:r>
              <w:rPr>
                <w:rFonts w:ascii="Times New Roman"/>
                <w:b w:val="false"/>
                <w:i w:val="false"/>
                <w:color w:val="000000"/>
                <w:sz w:val="20"/>
              </w:rPr>
              <w:t>және есепке алу қағидаларына</w:t>
            </w:r>
            <w:r>
              <w:br/>
            </w:r>
            <w:r>
              <w:rPr>
                <w:rFonts w:ascii="Times New Roman"/>
                <w:b w:val="false"/>
                <w:i w:val="false"/>
                <w:color w:val="000000"/>
                <w:sz w:val="20"/>
              </w:rPr>
              <w:t xml:space="preserve">2-қосымша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4"/>
        <w:gridCol w:w="1876"/>
        <w:gridCol w:w="989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өнімді тіркеу және есепке алу" мемлекеттік көрсетілетін қызмет стандарты</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министрлігінің Индустриялық даму және өнеркәсіптік қауіпсіздік комитеті</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көрсетілетін қызметті ұсыну тәсілдері </w:t>
            </w:r>
          </w:p>
        </w:tc>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қабылдау және мемлекеттік қызметті көрсету нәтижесін беру:</w:t>
            </w:r>
            <w:r>
              <w:br/>
            </w:r>
            <w:r>
              <w:rPr>
                <w:rFonts w:ascii="Times New Roman"/>
                <w:b w:val="false"/>
                <w:i w:val="false"/>
                <w:color w:val="000000"/>
                <w:sz w:val="20"/>
              </w:rPr>
              <w:t>
"Азаматтарға арналған үкімет" мемлекеттік корпорациясы (бұдан әрі – Мемлекеттік корпорация);</w:t>
            </w:r>
            <w:r>
              <w:br/>
            </w:r>
            <w:r>
              <w:rPr>
                <w:rFonts w:ascii="Times New Roman"/>
                <w:b w:val="false"/>
                <w:i w:val="false"/>
                <w:color w:val="000000"/>
                <w:sz w:val="20"/>
              </w:rPr>
              <w:t>
2) "электрондық үкіметтің" www.egov.kz, www.elісense.kz веб-порталы (бұдан әрі – портал) арқылы жүзеге асырылады.</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(бес) жұмыс күні</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көрсету нысаны</w:t>
            </w:r>
          </w:p>
        </w:tc>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 және (немесе) қағаз түрінде.</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өнімді тіркеу туралы куәлік не "Химиялық өнімді тіркеу және есепке алу" мемлекеттік қызмет көрсету қағидаларына (бұдан әрі - Қағидалар) 4 немесе 5-қосымшаларға сәйкес нысан бойынша дәлелді бас тарту.</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 - жөндеу жұмыстарын жүргізуге байланысты техникалық үзілістерді қоспағанда, тәулік бойы (көрсетілетін қызметті алушы Кодекске сәйкес жұмыс уақыты аяқталғаннан кейін, демалыс және мереке күндері жүгінген кезде өтінішті қабылдау және мемлекеттік қызмет көрсету нәтижесін беру келесі жұмыс күні жүзеге асырылады).</w:t>
            </w:r>
            <w:r>
              <w:br/>
            </w:r>
            <w:r>
              <w:rPr>
                <w:rFonts w:ascii="Times New Roman"/>
                <w:b w:val="false"/>
                <w:i w:val="false"/>
                <w:color w:val="000000"/>
                <w:sz w:val="20"/>
              </w:rPr>
              <w:t>
Мемлекеттік қызмет көрсету орындарының мекенжайлары:</w:t>
            </w:r>
            <w:r>
              <w:br/>
            </w:r>
            <w:r>
              <w:rPr>
                <w:rFonts w:ascii="Times New Roman"/>
                <w:b w:val="false"/>
                <w:i w:val="false"/>
                <w:color w:val="000000"/>
                <w:sz w:val="20"/>
              </w:rPr>
              <w:t>
1) көрсетілетін қызметті беруші - www.сomprom.gov.kz, "Мемлекеттік көрсетілетін қызметтер" бөлімі;</w:t>
            </w:r>
            <w:r>
              <w:br/>
            </w:r>
            <w:r>
              <w:rPr>
                <w:rFonts w:ascii="Times New Roman"/>
                <w:b w:val="false"/>
                <w:i w:val="false"/>
                <w:color w:val="000000"/>
                <w:sz w:val="20"/>
              </w:rPr>
              <w:t>
2) портал - www.egov.kz.</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 тізбесі</w:t>
            </w:r>
          </w:p>
        </w:tc>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корпорацияға:</w:t>
            </w:r>
            <w:r>
              <w:br/>
            </w:r>
            <w:r>
              <w:rPr>
                <w:rFonts w:ascii="Times New Roman"/>
                <w:b w:val="false"/>
                <w:i w:val="false"/>
                <w:color w:val="000000"/>
                <w:sz w:val="20"/>
              </w:rPr>
              <w:t>
1) Қағидаларға 2-қосымшаға сәйкес нысан бойынша химиялық өнімді тіркеуге өтініш;</w:t>
            </w:r>
            <w:r>
              <w:br/>
            </w:r>
            <w:r>
              <w:rPr>
                <w:rFonts w:ascii="Times New Roman"/>
                <w:b w:val="false"/>
                <w:i w:val="false"/>
                <w:color w:val="000000"/>
                <w:sz w:val="20"/>
              </w:rPr>
              <w:t xml:space="preserve">
2) Қазақстан Республикасының химиялық өнімнің қауіпсіздігі саласындағы заңнамасында белгіленген талаптарға сәйкес келетін мемлекеттік және орыс тілдеріндегі химиялық өнімнің қауіпсіздік паспорты; </w:t>
            </w:r>
            <w:r>
              <w:br/>
            </w:r>
            <w:r>
              <w:rPr>
                <w:rFonts w:ascii="Times New Roman"/>
                <w:b w:val="false"/>
                <w:i w:val="false"/>
                <w:color w:val="000000"/>
                <w:sz w:val="20"/>
              </w:rPr>
              <w:t>
2. Порталға:</w:t>
            </w:r>
            <w:r>
              <w:br/>
            </w:r>
            <w:r>
              <w:rPr>
                <w:rFonts w:ascii="Times New Roman"/>
                <w:b w:val="false"/>
                <w:i w:val="false"/>
                <w:color w:val="000000"/>
                <w:sz w:val="20"/>
              </w:rPr>
              <w:t>
1) Қағидаларға 2-қосымшаға сәйкес нысан бойынша көрсетілетін қызметті алушының ЭЦҚ-сымен куәландырылған электрондық құжат нысанындағы өтініш;</w:t>
            </w:r>
            <w:r>
              <w:br/>
            </w:r>
            <w:r>
              <w:rPr>
                <w:rFonts w:ascii="Times New Roman"/>
                <w:b w:val="false"/>
                <w:i w:val="false"/>
                <w:color w:val="000000"/>
                <w:sz w:val="20"/>
              </w:rPr>
              <w:t>
2) Қазақстан Республикасының химиялық өнімнің қауіпсіздігі саласындағы заңнамасында белгіленген талаптарға сәйкес келетін мемлекеттік және орыс тілдеріндегі химиялық өнімнің қауіпсіздік паспортының электрондық көшірмесі;</w:t>
            </w:r>
            <w:r>
              <w:br/>
            </w:r>
            <w:r>
              <w:rPr>
                <w:rFonts w:ascii="Times New Roman"/>
                <w:b w:val="false"/>
                <w:i w:val="false"/>
                <w:color w:val="000000"/>
                <w:sz w:val="20"/>
              </w:rPr>
              <w:t>
Жеке басын куәландыратын, заңды тұлғаны мемлекеттік тіркеу (қайта тіркеу) туралы, жеке кәсіпкер ретінде мемлекеттік тіркеу туралы құжаттардың мәліметтерін көрсетілетін қызметті беруші тиісті мемлекеттік ақпараттық жүйелерден "электрондық үкімет" шлюзі арқылы алады.</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көрсетілетін қызметті алу үшін көрсетілетін қызметті алушы ұсынған құжаттардың және (немесе) оларда қамтылған деректердің (мәліметтердің) дәйексіздігін анықтау;</w:t>
            </w:r>
            <w:r>
              <w:br/>
            </w:r>
            <w:r>
              <w:rPr>
                <w:rFonts w:ascii="Times New Roman"/>
                <w:b w:val="false"/>
                <w:i w:val="false"/>
                <w:color w:val="000000"/>
                <w:sz w:val="20"/>
              </w:rPr>
              <w:t xml:space="preserve">
2) мемлекеттік қызметті көрсетуге қажетті ұсынылған материалдардың, деректердің және мәліметтердің Заңның </w:t>
            </w:r>
            <w:r>
              <w:rPr>
                <w:rFonts w:ascii="Times New Roman"/>
                <w:b w:val="false"/>
                <w:i w:val="false"/>
                <w:color w:val="000000"/>
                <w:sz w:val="20"/>
              </w:rPr>
              <w:t>14-бабында</w:t>
            </w:r>
            <w:r>
              <w:rPr>
                <w:rFonts w:ascii="Times New Roman"/>
                <w:b w:val="false"/>
                <w:i w:val="false"/>
                <w:color w:val="000000"/>
                <w:sz w:val="20"/>
              </w:rPr>
              <w:t xml:space="preserve"> белгіленген талаптарға сәйкес келмеуі;</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ЭЦҚ-сы болған жағдайда мемлекеттік көрсетілетін қызметті портал арқылы электрондық нысанда алуға мүмкіндігі бар.</w:t>
            </w:r>
            <w:r>
              <w:br/>
            </w:r>
            <w:r>
              <w:rPr>
                <w:rFonts w:ascii="Times New Roman"/>
                <w:b w:val="false"/>
                <w:i w:val="false"/>
                <w:color w:val="000000"/>
                <w:sz w:val="20"/>
              </w:rPr>
              <w:t>
Көрсетілетін қызметті алушының мемлекеттік қызмет көрсету тәртібі мен мәртебесі туралы ақпаратты қашықтықтан қол жеткізу режимінде мемлекеттік қызмет көрсету мәселелері жөніндегі бірыңғай байланыс орталығы: 1414, 8 800 080 7777 арқылы алуға мүмкіндігі бар.</w:t>
            </w:r>
            <w:r>
              <w:br/>
            </w:r>
            <w:r>
              <w:rPr>
                <w:rFonts w:ascii="Times New Roman"/>
                <w:b w:val="false"/>
                <w:i w:val="false"/>
                <w:color w:val="000000"/>
                <w:sz w:val="20"/>
              </w:rPr>
              <w:t>
Мемлекеттік қызмет көрсету орындарының мекенжайлары:</w:t>
            </w:r>
            <w:r>
              <w:br/>
            </w:r>
            <w:r>
              <w:rPr>
                <w:rFonts w:ascii="Times New Roman"/>
                <w:b w:val="false"/>
                <w:i w:val="false"/>
                <w:color w:val="000000"/>
                <w:sz w:val="20"/>
              </w:rPr>
              <w:t>
1) Министрлік: www.mііd.gov.kz;</w:t>
            </w:r>
            <w:r>
              <w:br/>
            </w:r>
            <w:r>
              <w:rPr>
                <w:rFonts w:ascii="Times New Roman"/>
                <w:b w:val="false"/>
                <w:i w:val="false"/>
                <w:color w:val="000000"/>
                <w:sz w:val="20"/>
              </w:rPr>
              <w:t>
2) Көрсетілетін қызметті беруші: www.сomprom.gov.kz;</w:t>
            </w:r>
            <w:r>
              <w:br/>
            </w:r>
            <w:r>
              <w:rPr>
                <w:rFonts w:ascii="Times New Roman"/>
                <w:b w:val="false"/>
                <w:i w:val="false"/>
                <w:color w:val="000000"/>
                <w:sz w:val="20"/>
              </w:rPr>
              <w:t>
3) Мемлекеттік корпорация: www.gov4с.kz интернет-ресурстарында орналастырылған.</w:t>
            </w:r>
            <w:r>
              <w:br/>
            </w:r>
            <w:r>
              <w:rPr>
                <w:rFonts w:ascii="Times New Roman"/>
                <w:b w:val="false"/>
                <w:i w:val="false"/>
                <w:color w:val="000000"/>
                <w:sz w:val="20"/>
              </w:rPr>
              <w:t>
Көрсетілетін қызметті алушының ЭСҚ-сы болған жағдайда, мемлекеттік көрсетілетін қызметті электрондық нысанда портал арқылы алуына мүмкіндігі бар.</w:t>
            </w:r>
            <w:r>
              <w:br/>
            </w:r>
            <w:r>
              <w:rPr>
                <w:rFonts w:ascii="Times New Roman"/>
                <w:b w:val="false"/>
                <w:i w:val="false"/>
                <w:color w:val="000000"/>
                <w:sz w:val="20"/>
              </w:rPr>
              <w:t>
Көрсетілетін қызметті алушы мемлекеттік қызмет көрсету тәртібі мен мәртебесі туралы ақпаратты порталдағы "жеке кабинеті" арқылы, сондай-ақ Мемлекеттік қызмет көрсету мәселелері жөніндегі бірыңғай байланыс орталығы арқылы қашықтықтан қол жеткізу режимінде алуға мүмкіндігі бар.</w:t>
            </w:r>
            <w:r>
              <w:br/>
            </w:r>
            <w:r>
              <w:rPr>
                <w:rFonts w:ascii="Times New Roman"/>
                <w:b w:val="false"/>
                <w:i w:val="false"/>
                <w:color w:val="000000"/>
                <w:sz w:val="20"/>
              </w:rPr>
              <w:t>
Мемлекеттік қызмет көрсету мәселелері бойынша анықтама қызметінің байланыс телефондары: 8 (7172) 75 48 89, 75 48 91. Мемлекеттік қызмет көрсету мәселелері жөніндегі бірыңғай байланыс орталығы: 1414, 8 800 080 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Химиялық өнімді тіркеу</w:t>
            </w:r>
            <w:r>
              <w:br/>
            </w:r>
            <w:r>
              <w:rPr>
                <w:rFonts w:ascii="Times New Roman"/>
                <w:b w:val="false"/>
                <w:i w:val="false"/>
                <w:color w:val="000000"/>
                <w:sz w:val="20"/>
              </w:rPr>
              <w:t xml:space="preserve"> және есепке алу қағидаларына</w:t>
            </w:r>
            <w:r>
              <w:br/>
            </w:r>
            <w:r>
              <w:rPr>
                <w:rFonts w:ascii="Times New Roman"/>
                <w:b w:val="false"/>
                <w:i w:val="false"/>
                <w:color w:val="000000"/>
                <w:sz w:val="20"/>
              </w:rPr>
              <w:t xml:space="preserve">3-қосымша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аты, әкесінің аты</w:t>
            </w:r>
            <w:r>
              <w:br/>
            </w:r>
            <w:r>
              <w:rPr>
                <w:rFonts w:ascii="Times New Roman"/>
                <w:b w:val="false"/>
                <w:i w:val="false"/>
                <w:color w:val="000000"/>
                <w:sz w:val="20"/>
              </w:rPr>
              <w:t>бар болса (бұдан әрі - аты-жөні),</w:t>
            </w:r>
            <w:r>
              <w:br/>
            </w:r>
            <w:r>
              <w:rPr>
                <w:rFonts w:ascii="Times New Roman"/>
                <w:b w:val="false"/>
                <w:i w:val="false"/>
                <w:color w:val="000000"/>
                <w:sz w:val="20"/>
              </w:rPr>
              <w:t xml:space="preserve">немесе көрсетілген қызметті </w:t>
            </w:r>
            <w:r>
              <w:br/>
            </w:r>
            <w:r>
              <w:rPr>
                <w:rFonts w:ascii="Times New Roman"/>
                <w:b w:val="false"/>
                <w:i w:val="false"/>
                <w:color w:val="000000"/>
                <w:sz w:val="20"/>
              </w:rPr>
              <w:t>алушы ұйымның атауы)</w:t>
            </w:r>
            <w:r>
              <w:br/>
            </w:r>
            <w:r>
              <w:rPr>
                <w:rFonts w:ascii="Times New Roman"/>
                <w:b w:val="false"/>
                <w:i w:val="false"/>
                <w:color w:val="000000"/>
                <w:sz w:val="20"/>
              </w:rPr>
              <w:t>___________________________</w:t>
            </w:r>
            <w:r>
              <w:br/>
            </w:r>
            <w:r>
              <w:rPr>
                <w:rFonts w:ascii="Times New Roman"/>
                <w:b w:val="false"/>
                <w:i w:val="false"/>
                <w:color w:val="000000"/>
                <w:sz w:val="20"/>
              </w:rPr>
              <w:t>(көрсетілетін қызметті</w:t>
            </w:r>
            <w:r>
              <w:br/>
            </w:r>
            <w:r>
              <w:rPr>
                <w:rFonts w:ascii="Times New Roman"/>
                <w:b w:val="false"/>
                <w:i w:val="false"/>
                <w:color w:val="000000"/>
                <w:sz w:val="20"/>
              </w:rPr>
              <w:t>алушының мекенжайы)</w:t>
            </w:r>
          </w:p>
        </w:tc>
      </w:tr>
    </w:tbl>
    <w:bookmarkStart w:name="z51" w:id="44"/>
    <w:p>
      <w:pPr>
        <w:spacing w:after="0"/>
        <w:ind w:left="0"/>
        <w:jc w:val="left"/>
      </w:pPr>
      <w:r>
        <w:rPr>
          <w:rFonts w:ascii="Times New Roman"/>
          <w:b/>
          <w:i w:val="false"/>
          <w:color w:val="000000"/>
        </w:rPr>
        <w:t xml:space="preserve"> Құжаттарды қабылдаудан бас тарту туралы қолхат</w:t>
      </w:r>
    </w:p>
    <w:bookmarkEnd w:id="44"/>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Республикасының Заңы </w:t>
      </w:r>
      <w:r>
        <w:rPr>
          <w:rFonts w:ascii="Times New Roman"/>
          <w:b w:val="false"/>
          <w:i w:val="false"/>
          <w:color w:val="000000"/>
          <w:sz w:val="28"/>
        </w:rPr>
        <w:t>20-бабының</w:t>
      </w:r>
      <w:r>
        <w:rPr>
          <w:rFonts w:ascii="Times New Roman"/>
          <w:b w:val="false"/>
          <w:i w:val="false"/>
          <w:color w:val="000000"/>
          <w:sz w:val="28"/>
        </w:rPr>
        <w:t xml:space="preserve"> 2-тармағын басшылыққа ала отырып, "Азаматтарға арналған үкімет" мемлекеттік корпорациясы" филиалының №__ бөлімі (мекенжайын көрсету) Сіздің мемлекеттік көрсетілетін қызметтің заңға тәуелді нормативтік құқықтық актісінде көзделген тізбеге сәйкес құжаттар топтамасын толық ұсынбауыңызға байланысты мемлекеттік қызмет көрсетуге (мемлекеттік көрсетілетін қызметтің атауын көрсету) құжаттарды қабылдаудан бас тартады, атап айтқанда:</w:t>
      </w:r>
    </w:p>
    <w:p>
      <w:pPr>
        <w:spacing w:after="0"/>
        <w:ind w:left="0"/>
        <w:jc w:val="both"/>
      </w:pPr>
      <w:r>
        <w:rPr>
          <w:rFonts w:ascii="Times New Roman"/>
          <w:b w:val="false"/>
          <w:i w:val="false"/>
          <w:color w:val="000000"/>
          <w:sz w:val="28"/>
        </w:rPr>
        <w:t>
      Жетіспеген немесе қолданылу мерзімі өткен құжаттардың атауы:</w:t>
      </w:r>
    </w:p>
    <w:p>
      <w:pPr>
        <w:spacing w:after="0"/>
        <w:ind w:left="0"/>
        <w:jc w:val="both"/>
      </w:pPr>
      <w:r>
        <w:rPr>
          <w:rFonts w:ascii="Times New Roman"/>
          <w:b w:val="false"/>
          <w:i w:val="false"/>
          <w:color w:val="000000"/>
          <w:sz w:val="28"/>
        </w:rPr>
        <w:t xml:space="preserve">
      1) ___________________________________________________________; </w:t>
      </w:r>
    </w:p>
    <w:p>
      <w:pPr>
        <w:spacing w:after="0"/>
        <w:ind w:left="0"/>
        <w:jc w:val="both"/>
      </w:pPr>
      <w:r>
        <w:rPr>
          <w:rFonts w:ascii="Times New Roman"/>
          <w:b w:val="false"/>
          <w:i w:val="false"/>
          <w:color w:val="000000"/>
          <w:sz w:val="28"/>
        </w:rPr>
        <w:t xml:space="preserve">
      2) ___________________________________________________________; </w:t>
      </w:r>
    </w:p>
    <w:p>
      <w:pPr>
        <w:spacing w:after="0"/>
        <w:ind w:left="0"/>
        <w:jc w:val="both"/>
      </w:pPr>
      <w:r>
        <w:rPr>
          <w:rFonts w:ascii="Times New Roman"/>
          <w:b w:val="false"/>
          <w:i w:val="false"/>
          <w:color w:val="000000"/>
          <w:sz w:val="28"/>
        </w:rPr>
        <w:t xml:space="preserve">
      3) ________________________________________________________.... </w:t>
      </w:r>
    </w:p>
    <w:p>
      <w:pPr>
        <w:spacing w:after="0"/>
        <w:ind w:left="0"/>
        <w:jc w:val="both"/>
      </w:pPr>
      <w:r>
        <w:rPr>
          <w:rFonts w:ascii="Times New Roman"/>
          <w:b w:val="false"/>
          <w:i w:val="false"/>
          <w:color w:val="000000"/>
          <w:sz w:val="28"/>
        </w:rPr>
        <w:t xml:space="preserve">
      Бұл қолхат екі данада жасалды, әр тарапқа бір данадан. </w:t>
      </w:r>
    </w:p>
    <w:p>
      <w:pPr>
        <w:spacing w:after="0"/>
        <w:ind w:left="0"/>
        <w:jc w:val="both"/>
      </w:pPr>
      <w:r>
        <w:rPr>
          <w:rFonts w:ascii="Times New Roman"/>
          <w:b w:val="false"/>
          <w:i w:val="false"/>
          <w:color w:val="000000"/>
          <w:sz w:val="28"/>
        </w:rPr>
        <w:t xml:space="preserve">
      Аты-жөні (Мемлекеттік корпорация қызметкері) (қолы) </w:t>
      </w:r>
    </w:p>
    <w:p>
      <w:pPr>
        <w:spacing w:after="0"/>
        <w:ind w:left="0"/>
        <w:jc w:val="both"/>
      </w:pPr>
      <w:r>
        <w:rPr>
          <w:rFonts w:ascii="Times New Roman"/>
          <w:b w:val="false"/>
          <w:i w:val="false"/>
          <w:color w:val="000000"/>
          <w:sz w:val="28"/>
        </w:rPr>
        <w:t xml:space="preserve">
      Орындаушы: Аты-жөні _____________ </w:t>
      </w:r>
    </w:p>
    <w:p>
      <w:pPr>
        <w:spacing w:after="0"/>
        <w:ind w:left="0"/>
        <w:jc w:val="both"/>
      </w:pPr>
      <w:r>
        <w:rPr>
          <w:rFonts w:ascii="Times New Roman"/>
          <w:b w:val="false"/>
          <w:i w:val="false"/>
          <w:color w:val="000000"/>
          <w:sz w:val="28"/>
        </w:rPr>
        <w:t xml:space="preserve">
      телефон ____________________________ </w:t>
      </w:r>
    </w:p>
    <w:p>
      <w:pPr>
        <w:spacing w:after="0"/>
        <w:ind w:left="0"/>
        <w:jc w:val="both"/>
      </w:pPr>
      <w:r>
        <w:rPr>
          <w:rFonts w:ascii="Times New Roman"/>
          <w:b w:val="false"/>
          <w:i w:val="false"/>
          <w:color w:val="000000"/>
          <w:sz w:val="28"/>
        </w:rPr>
        <w:t xml:space="preserve">
      Қабылдады: ____________________________ </w:t>
      </w:r>
    </w:p>
    <w:p>
      <w:pPr>
        <w:spacing w:after="0"/>
        <w:ind w:left="0"/>
        <w:jc w:val="both"/>
      </w:pPr>
      <w:r>
        <w:rPr>
          <w:rFonts w:ascii="Times New Roman"/>
          <w:b w:val="false"/>
          <w:i w:val="false"/>
          <w:color w:val="000000"/>
          <w:sz w:val="28"/>
        </w:rPr>
        <w:t xml:space="preserve">
      Аты-жөні / көрсетілетін қызметті алушының қолы </w:t>
      </w:r>
    </w:p>
    <w:p>
      <w:pPr>
        <w:spacing w:after="0"/>
        <w:ind w:left="0"/>
        <w:jc w:val="both"/>
      </w:pPr>
      <w:r>
        <w:rPr>
          <w:rFonts w:ascii="Times New Roman"/>
          <w:b w:val="false"/>
          <w:i w:val="false"/>
          <w:color w:val="000000"/>
          <w:sz w:val="28"/>
        </w:rPr>
        <w:t>
      20__ жыл "___" 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Химиялық өнімді тіркеу </w:t>
            </w:r>
            <w:r>
              <w:br/>
            </w:r>
            <w:r>
              <w:rPr>
                <w:rFonts w:ascii="Times New Roman"/>
                <w:b w:val="false"/>
                <w:i w:val="false"/>
                <w:color w:val="000000"/>
                <w:sz w:val="20"/>
              </w:rPr>
              <w:t>және есепке алу қағидаларына</w:t>
            </w:r>
            <w:r>
              <w:br/>
            </w:r>
            <w:r>
              <w:rPr>
                <w:rFonts w:ascii="Times New Roman"/>
                <w:b w:val="false"/>
                <w:i w:val="false"/>
                <w:color w:val="000000"/>
                <w:sz w:val="20"/>
              </w:rPr>
              <w:t xml:space="preserve">4-қосымша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br/>
      </w:r>
    </w:p>
    <w:p>
      <w:pPr>
        <w:spacing w:after="0"/>
        <w:ind w:left="0"/>
        <w:jc w:val="both"/>
      </w:pPr>
      <w:r>
        <w:drawing>
          <wp:inline distT="0" distB="0" distL="0" distR="0">
            <wp:extent cx="7810500" cy="500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5003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3" w:id="45"/>
    <w:p>
      <w:pPr>
        <w:spacing w:after="0"/>
        <w:ind w:left="0"/>
        <w:jc w:val="left"/>
      </w:pPr>
      <w:r>
        <w:rPr>
          <w:rFonts w:ascii="Times New Roman"/>
          <w:b/>
          <w:i w:val="false"/>
          <w:color w:val="000000"/>
        </w:rPr>
        <w:t xml:space="preserve"> Дәлелденген бас тарту</w:t>
      </w:r>
    </w:p>
    <w:bookmarkEnd w:id="45"/>
    <w:p>
      <w:pPr>
        <w:spacing w:after="0"/>
        <w:ind w:left="0"/>
        <w:jc w:val="both"/>
      </w:pPr>
      <w:r>
        <w:rPr>
          <w:rFonts w:ascii="Times New Roman"/>
          <w:b w:val="false"/>
          <w:i w:val="false"/>
          <w:color w:val="000000"/>
          <w:sz w:val="28"/>
        </w:rPr>
        <w:t xml:space="preserve">
      Индустриялық даму және өнеркәсіптік қауіпсіздік комитеті "____________________" </w:t>
      </w:r>
    </w:p>
    <w:p>
      <w:pPr>
        <w:spacing w:after="0"/>
        <w:ind w:left="0"/>
        <w:jc w:val="both"/>
      </w:pPr>
      <w:r>
        <w:rPr>
          <w:rFonts w:ascii="Times New Roman"/>
          <w:b w:val="false"/>
          <w:i w:val="false"/>
          <w:color w:val="000000"/>
          <w:sz w:val="28"/>
        </w:rPr>
        <w:t>
      Химиялық өнімнің қауіпсіздік паспортын қарап, мынаны хабарлайды: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[Қол қоюшының лауазымы] </w:t>
      </w:r>
      <w:r>
        <w:rPr>
          <w:rFonts w:ascii="Times New Roman"/>
          <w:b w:val="false"/>
          <w:i w:val="false"/>
          <w:color w:val="000000"/>
          <w:sz w:val="28"/>
        </w:rPr>
        <w:t xml:space="preserve">                  </w:t>
      </w:r>
      <w:r>
        <w:rPr>
          <w:rFonts w:ascii="Times New Roman"/>
          <w:b/>
          <w:i w:val="false"/>
          <w:color w:val="000000"/>
          <w:sz w:val="28"/>
        </w:rPr>
        <w:t>[Қол қоюшының аты-жөні]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1358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1358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Химиялық өнімді тіркеу </w:t>
            </w:r>
            <w:r>
              <w:br/>
            </w:r>
            <w:r>
              <w:rPr>
                <w:rFonts w:ascii="Times New Roman"/>
                <w:b w:val="false"/>
                <w:i w:val="false"/>
                <w:color w:val="000000"/>
                <w:sz w:val="20"/>
              </w:rPr>
              <w:t>және есепке алу қағидаларына</w:t>
            </w:r>
            <w:r>
              <w:br/>
            </w:r>
            <w:r>
              <w:rPr>
                <w:rFonts w:ascii="Times New Roman"/>
                <w:b w:val="false"/>
                <w:i w:val="false"/>
                <w:color w:val="000000"/>
                <w:sz w:val="20"/>
              </w:rPr>
              <w:t xml:space="preserve">5-қосымша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br/>
      </w:r>
    </w:p>
    <w:p>
      <w:pPr>
        <w:spacing w:after="0"/>
        <w:ind w:left="0"/>
        <w:jc w:val="both"/>
      </w:pPr>
      <w:r>
        <w:drawing>
          <wp:inline distT="0" distB="0" distL="0" distR="0">
            <wp:extent cx="7810500" cy="4775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4775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Химия өн</w:t>
      </w:r>
      <w:r>
        <w:rPr>
          <w:rFonts w:ascii="Times New Roman"/>
          <w:b/>
          <w:i w:val="false"/>
          <w:color w:val="000000"/>
          <w:sz w:val="28"/>
        </w:rPr>
        <w:t>і</w:t>
      </w:r>
      <w:r>
        <w:rPr>
          <w:rFonts w:ascii="Times New Roman"/>
          <w:b/>
          <w:i w:val="false"/>
          <w:color w:val="000000"/>
          <w:sz w:val="28"/>
        </w:rPr>
        <w:t>м:</w:t>
      </w:r>
    </w:p>
    <w:p>
      <w:pPr>
        <w:spacing w:after="0"/>
        <w:ind w:left="0"/>
        <w:jc w:val="both"/>
      </w:pPr>
      <w:r>
        <w:rPr>
          <w:rFonts w:ascii="Times New Roman"/>
          <w:b w:val="false"/>
          <w:i w:val="false"/>
          <w:color w:val="000000"/>
          <w:sz w:val="28"/>
        </w:rPr>
        <w:t xml:space="preserve">
      _______________________________ </w:t>
      </w:r>
    </w:p>
    <w:p>
      <w:pPr>
        <w:spacing w:after="0"/>
        <w:ind w:left="0"/>
        <w:jc w:val="both"/>
      </w:pPr>
      <w:r>
        <w:rPr>
          <w:rFonts w:ascii="Times New Roman"/>
          <w:b w:val="false"/>
          <w:i w:val="false"/>
          <w:color w:val="000000"/>
          <w:sz w:val="28"/>
        </w:rPr>
        <w:t>
      (химиялық өнімнің толық атауы)</w:t>
      </w:r>
    </w:p>
    <w:p>
      <w:pPr>
        <w:spacing w:after="0"/>
        <w:ind w:left="0"/>
        <w:jc w:val="both"/>
      </w:pPr>
      <w:r>
        <w:rPr>
          <w:rFonts w:ascii="Times New Roman"/>
          <w:b w:val="false"/>
          <w:i w:val="false"/>
          <w:color w:val="000000"/>
          <w:sz w:val="28"/>
        </w:rPr>
        <w:t xml:space="preserve">
      _______________________________ </w:t>
      </w:r>
    </w:p>
    <w:p>
      <w:pPr>
        <w:spacing w:after="0"/>
        <w:ind w:left="0"/>
        <w:jc w:val="both"/>
      </w:pPr>
      <w:r>
        <w:rPr>
          <w:rFonts w:ascii="Times New Roman"/>
          <w:b w:val="false"/>
          <w:i w:val="false"/>
          <w:color w:val="000000"/>
          <w:sz w:val="28"/>
        </w:rPr>
        <w:t>
      (химиялық өнімнің толық атауы)</w:t>
      </w:r>
    </w:p>
    <w:p>
      <w:pPr>
        <w:spacing w:after="0"/>
        <w:ind w:left="0"/>
        <w:jc w:val="both"/>
      </w:pPr>
      <w:r>
        <w:rPr>
          <w:rFonts w:ascii="Times New Roman"/>
          <w:b w:val="false"/>
          <w:i w:val="false"/>
          <w:color w:val="000000"/>
          <w:sz w:val="28"/>
        </w:rPr>
        <w:t xml:space="preserve">
      _____________________________ </w:t>
      </w:r>
    </w:p>
    <w:p>
      <w:pPr>
        <w:spacing w:after="0"/>
        <w:ind w:left="0"/>
        <w:jc w:val="both"/>
      </w:pPr>
      <w:r>
        <w:rPr>
          <w:rFonts w:ascii="Times New Roman"/>
          <w:b w:val="false"/>
          <w:i w:val="false"/>
          <w:color w:val="000000"/>
          <w:sz w:val="28"/>
        </w:rPr>
        <w:t>
      (Өндіруші фирма)</w:t>
      </w:r>
    </w:p>
    <w:p>
      <w:pPr>
        <w:spacing w:after="0"/>
        <w:ind w:left="0"/>
        <w:jc w:val="both"/>
      </w:pPr>
      <w:r>
        <w:rPr>
          <w:rFonts w:ascii="Times New Roman"/>
          <w:b w:val="false"/>
          <w:i w:val="false"/>
          <w:color w:val="000000"/>
          <w:sz w:val="28"/>
        </w:rPr>
        <w:t xml:space="preserve">
      _____________________________ </w:t>
      </w:r>
    </w:p>
    <w:p>
      <w:pPr>
        <w:spacing w:after="0"/>
        <w:ind w:left="0"/>
        <w:jc w:val="both"/>
      </w:pPr>
      <w:r>
        <w:rPr>
          <w:rFonts w:ascii="Times New Roman"/>
          <w:b w:val="false"/>
          <w:i w:val="false"/>
          <w:color w:val="000000"/>
          <w:sz w:val="28"/>
        </w:rPr>
        <w:t>
      (шығару нысаны)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Қолдану</w:t>
      </w:r>
      <w:r>
        <w:rPr>
          <w:rFonts w:ascii="Times New Roman"/>
          <w:b/>
          <w:i w:val="false"/>
          <w:color w:val="000000"/>
          <w:sz w:val="28"/>
        </w:rPr>
        <w:t xml:space="preserve"> саласы: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Тіркелген күні: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Құжат</w:t>
      </w:r>
      <w:r>
        <w:rPr>
          <w:rFonts w:ascii="Times New Roman"/>
          <w:b/>
          <w:i w:val="false"/>
          <w:color w:val="000000"/>
          <w:sz w:val="28"/>
        </w:rPr>
        <w:t xml:space="preserve"> ____ дейін жарамды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[Қол қоюшының</w:t>
      </w:r>
      <w:r>
        <w:rPr>
          <w:rFonts w:ascii="Times New Roman"/>
          <w:b/>
          <w:i w:val="false"/>
          <w:color w:val="000000"/>
          <w:sz w:val="28"/>
        </w:rPr>
        <w:t xml:space="preserve"> лауазымы] </w:t>
      </w:r>
      <w:r>
        <w:rPr>
          <w:rFonts w:ascii="Times New Roman"/>
          <w:b w:val="false"/>
          <w:i w:val="false"/>
          <w:color w:val="000000"/>
          <w:sz w:val="28"/>
        </w:rPr>
        <w:t xml:space="preserve">                        </w:t>
      </w:r>
      <w:r>
        <w:rPr>
          <w:rFonts w:ascii="Times New Roman"/>
          <w:b/>
          <w:i w:val="false"/>
          <w:color w:val="000000"/>
          <w:sz w:val="28"/>
        </w:rPr>
        <w:t>[Қол қоюшының аты-жөні]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622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Индустрия және </w:t>
            </w:r>
            <w:r>
              <w:br/>
            </w:r>
            <w:r>
              <w:rPr>
                <w:rFonts w:ascii="Times New Roman"/>
                <w:b w:val="false"/>
                <w:i w:val="false"/>
                <w:color w:val="000000"/>
                <w:sz w:val="20"/>
              </w:rPr>
              <w:t xml:space="preserve">инфрақұрылымдық </w:t>
            </w:r>
            <w:r>
              <w:br/>
            </w:r>
            <w:r>
              <w:rPr>
                <w:rFonts w:ascii="Times New Roman"/>
                <w:b w:val="false"/>
                <w:i w:val="false"/>
                <w:color w:val="000000"/>
                <w:sz w:val="20"/>
              </w:rPr>
              <w:t>даму министрінің</w:t>
            </w:r>
            <w:r>
              <w:br/>
            </w:r>
            <w:r>
              <w:rPr>
                <w:rFonts w:ascii="Times New Roman"/>
                <w:b w:val="false"/>
                <w:i w:val="false"/>
                <w:color w:val="000000"/>
                <w:sz w:val="20"/>
              </w:rPr>
              <w:t>2020 жылғы 29 мамырдағы</w:t>
            </w:r>
            <w:r>
              <w:br/>
            </w:r>
            <w:r>
              <w:rPr>
                <w:rFonts w:ascii="Times New Roman"/>
                <w:b w:val="false"/>
                <w:i w:val="false"/>
                <w:color w:val="000000"/>
                <w:sz w:val="20"/>
              </w:rPr>
              <w:t>№ 321 бұйрығына</w:t>
            </w:r>
            <w:r>
              <w:br/>
            </w:r>
            <w:r>
              <w:rPr>
                <w:rFonts w:ascii="Times New Roman"/>
                <w:b w:val="false"/>
                <w:i w:val="false"/>
                <w:color w:val="000000"/>
                <w:sz w:val="20"/>
              </w:rPr>
              <w:t>2-қосымша</w:t>
            </w:r>
          </w:p>
        </w:tc>
      </w:tr>
    </w:tbl>
    <w:bookmarkStart w:name="z56" w:id="46"/>
    <w:p>
      <w:pPr>
        <w:spacing w:after="0"/>
        <w:ind w:left="0"/>
        <w:jc w:val="left"/>
      </w:pPr>
      <w:r>
        <w:rPr>
          <w:rFonts w:ascii="Times New Roman"/>
          <w:b/>
          <w:i w:val="false"/>
          <w:color w:val="000000"/>
        </w:rPr>
        <w:t xml:space="preserve"> Қазақстан Республикасы Инвестициялар және даму министрлігінің кейбір күші жойылған бұйрықтарының тізбесі</w:t>
      </w:r>
    </w:p>
    <w:bookmarkEnd w:id="46"/>
    <w:bookmarkStart w:name="z57" w:id="47"/>
    <w:p>
      <w:pPr>
        <w:spacing w:after="0"/>
        <w:ind w:left="0"/>
        <w:jc w:val="both"/>
      </w:pPr>
      <w:r>
        <w:rPr>
          <w:rFonts w:ascii="Times New Roman"/>
          <w:b w:val="false"/>
          <w:i w:val="false"/>
          <w:color w:val="000000"/>
          <w:sz w:val="28"/>
        </w:rPr>
        <w:t xml:space="preserve">
      1. "Химиялық өнімді тіркеу және есепке мемлекеттік қызметінің стандартын бекіту туралы" Қазақстан Республикасы Инвестициялар және даму министрінің 2015 жылғы 28 сәуірдегі № 520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11367 тіркелген, 2015 жылғы 14 тамызда жарияланған) "жүйелік" құқықтық жүйе).</w:t>
      </w:r>
    </w:p>
    <w:bookmarkEnd w:id="47"/>
    <w:bookmarkStart w:name="z58" w:id="48"/>
    <w:p>
      <w:pPr>
        <w:spacing w:after="0"/>
        <w:ind w:left="0"/>
        <w:jc w:val="both"/>
      </w:pPr>
      <w:r>
        <w:rPr>
          <w:rFonts w:ascii="Times New Roman"/>
          <w:b w:val="false"/>
          <w:i w:val="false"/>
          <w:color w:val="000000"/>
          <w:sz w:val="28"/>
        </w:rPr>
        <w:t xml:space="preserve">
      2. "Химиялық өнімді тіркеу және есепке алу жөніндегі мемлекеттік қызмет регламентін бекіту туралы" Қазақстан Республикасы Инвестициялар және даму министрінің міндетін атқарушының 2015 жылғы 28 мамырдағы № 667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11641 тіркелген, 2015 жылғы 3 тамызда жарияланған) "Әділет" құқықтық ақпараттық жүйесі).</w:t>
      </w:r>
    </w:p>
    <w:bookmarkEnd w:id="48"/>
    <w:bookmarkStart w:name="z59" w:id="49"/>
    <w:p>
      <w:pPr>
        <w:spacing w:after="0"/>
        <w:ind w:left="0"/>
        <w:jc w:val="both"/>
      </w:pPr>
      <w:r>
        <w:rPr>
          <w:rFonts w:ascii="Times New Roman"/>
          <w:b w:val="false"/>
          <w:i w:val="false"/>
          <w:color w:val="000000"/>
          <w:sz w:val="28"/>
        </w:rPr>
        <w:t xml:space="preserve">
      3. "Химиялық өнімді тіркеу және есепке алу" мемлекеттік көрсетілетін қызмет регламентін бекіту туралы" Қазақстан Республикасы Инвестициялар және даму министрі міндетін атқарушының 2015 жылғы 28 мамырдағы № 667 бұйрығына өзгерістер енгізу туралы "Қазақстан Республикасы Индустрия және инфрақұрылымдық даму министрінің 2019 жылғы 10 сәуірдегі № 206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тіркелген) № 18502, Қазақстан Республикасының нормативтік құқықтық актілерінің эталондық бақылау банкінде 2019 жылғы 15 сәуірде жарияланған № 18502).</w:t>
      </w:r>
    </w:p>
    <w:bookmarkEnd w:id="49"/>
    <w:bookmarkStart w:name="z60" w:id="50"/>
    <w:p>
      <w:pPr>
        <w:spacing w:after="0"/>
        <w:ind w:left="0"/>
        <w:jc w:val="both"/>
      </w:pPr>
      <w:r>
        <w:rPr>
          <w:rFonts w:ascii="Times New Roman"/>
          <w:b w:val="false"/>
          <w:i w:val="false"/>
          <w:color w:val="000000"/>
          <w:sz w:val="28"/>
        </w:rPr>
        <w:t xml:space="preserve">
      4. Қазақстан Республикасы Индустрия және инфрақұрылымдық даму министрінің 2019 жылғы 14 тамыздағы № 640 бұйрығымен (Нормативтік құқықтық актілерді мемлекеттік тіркеу тізілімінде № 19270 тіркелген, 26 жарияланған) Қазақстан Республикасы Инвестициялар және даму министрлігінің кейбір бұйрықтарының тізбесінің </w:t>
      </w:r>
      <w:r>
        <w:rPr>
          <w:rFonts w:ascii="Times New Roman"/>
          <w:b w:val="false"/>
          <w:i w:val="false"/>
          <w:color w:val="000000"/>
          <w:sz w:val="28"/>
        </w:rPr>
        <w:t>1-тармағы</w:t>
      </w:r>
      <w:r>
        <w:rPr>
          <w:rFonts w:ascii="Times New Roman"/>
          <w:b w:val="false"/>
          <w:i w:val="false"/>
          <w:color w:val="000000"/>
          <w:sz w:val="28"/>
        </w:rPr>
        <w:t xml:space="preserve"> 2019 жылдың тамызында Қазақстан Республикасының нормативтік құқықтық актілерінің эталондық бақылау банкінде).</w:t>
      </w:r>
    </w:p>
    <w:bookmarkEnd w:id="5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