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612d" w14:textId="a0f6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әкімінің 2020 жылғы 21 сәуірдегі № 4 шешімі. Ақмола облысының Әділет департаментінде 2020 жылғы 21 сәуірде № 7830 болып тіркелді. Күші жойылды - Ақмола облысы Есіл ауданы әкімінің 2020 жылғы 28 шілдедегі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ауданы әкімінің 28.07.2020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2014 жылғы 11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төтенше жағдайлардың алдын алу және жою жөніндегі аудандық комиссияның кезектен тыс шұғыл отырысының 2020 жылғы 8 сәуірдегі № 1 хаттамасының негізінде, Есіл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Есіл ауданының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жоюдың басшысы болып Есіл ауданы әкімінің орынбасары Д.И.Нұрлыбеков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Есіл ауданы әкімінің орынбасары Д.И.Нұрлыбековке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әрекеті 2020 жылдың 8 сәуірден бастап туындаған құқықтық қатынастарға таратылады.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