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4084" w14:textId="35b4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Алға қаласы әкімінің 2020 жылғы 29 шілдедегі № 189 шешімі. Ақтөбе облысының Әділет департаментінде 2020 жылғы 30 шілдеде № 7318 болып тіркелді. Күші жойылды - Ақтөбе облысы Алға ауданы Алға қаласы әкімінің 2021 жылғы 11 қаңтардағы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Алға қаласы әкімінің 11.01.2021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Министрлігінің ветеринариялық бақылау және қадағалау Комитетінің Алға аудандық аумақтық инспекциясының бас мемлекеттік ветеринариялық-санитариялық инспекторының 2020 жылғы 25 мамырдағы № 2-6-3/51 ұсынысы негізінде, Алға қаласының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қаласының Комсомольская және Сарыжайлау көшелерінің аумағында мүйізді ірі-қара малдарының арасында бруцеллез ауруының анықталуына байланысты,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Алға ауданы Алға қаласы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Алға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