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8e94" w14:textId="6368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Жиренқопа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8 қаңтардағы № 290 шешімі. Ақтөбе облысының Әділет департаментінде 2020 жылғы 14 қаңтарда № 6675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Жиренқопа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- 41 109,0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- 1 055,0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- 40 054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- 41 109,0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Қобда аудандық мәслихатының 30.06.2020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24.09.2020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қазақ тілінде жаңа редакцияда, орыс тіліндегі мәтіні өзгермейді – Ақтөбе облысы Қобда аудандық мәслихатының 24.09.2020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аудандық бюджеттен Жиренқопа ауылдық округінің бюджетіне берілген субвенциялар көлемі 31 215,0 мың теңге сомасында көзделгені ескерілсін.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бюджетінде республикалық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мектепке дейінгі білім беру ұйымдарының педагогтеріне біліктілік санаты үшін қосымша ақы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ауылдық округ бюджетінде облыстық бюджеттен ағымдағы нысаналы трансферттер түсетіні ескерілсін: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ұйымдарында бейнебақылау камераларын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әлеуметтік көмек алатындарға мектепке дейінгі білім беру ұйымдарында тамақтану үшін төлемақыны төмендетуге;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мектепке дейінгі білім беру ұйымдарының педагог қызметкерлерінің жыл сайынғы ақылы еңбек демалысының ұзақтығын 42 күнтізбелік күннен 56 күнге дейін ұлғайтуға.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ауылдық округ бюджетінде аудандық бюджеттен ағымдағы нысаналы трансферттер түсетіні ескерілсін: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қалаларда, ауылдарда, кенттерде, ауылдық округтерде автомобиль жолдарын күрделі және орташа жөндеуге.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– Ақтөбе облысы Қобда аудандық мәслихатының 30.06.2020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арналған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Жиренқопа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24.09.2020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290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Жиренқопа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290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Жиренқопа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290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ауылдық округ бюджетін атқару процесінде секвестрлеуге жатпайтын ауылдық округ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