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1578c" w14:textId="1c15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Ынталы ауылдық округінің әкімінің 2020 жылғы 14 ақпандағы № 05 шешімі. Қарағанды облысының Әділет департаментінде 2020 жылғы 21 ақпанда № 5706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Ынталы ауылдық округінің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малдарының арасынан вирустық диареясы және инфекциялық ринотрахеит аурулары бойынша кешенді ветеринариялық-санитарлық іс-шараларды жүргізуіне байланысты, Ынталы ауылдық округінде орналасқан "Ынта" шаруа қожалығының "Қараоба" қыстағы аумағында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Қарқаралы ауданының Ынталы ауылдық округі әкімінің 2019 жылғы 09 желтоқсандағы № 02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5593 болып тіркелген, 2019 жылғы 28 желтоқсандағы № 52 (11747) "Қарқаралы" газетінде, Қазақстан Республикасы нормативтік құқықтық актілерінің эталондық бақылау банкісінде 2019 жылы 26 желтоқсанда электрондық түрде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Ынталы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Ж.К. Кежембаев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ауыл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комитетінің Қарқаралы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инспекциясы"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 14 ақпан.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