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b3dd" w14:textId="2a8b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Қарашеңгел ауылдық округінің бюджеті туралы" Қазалы аудандық мәслихатының 2019 жылғы 26 желтоқсандағы №361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390 шешімі. Қызылорда облысының Әділет департаментінде 2020 жылғы 12 наурызда № 7296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Қарашеңгел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7187 нөмірімен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Қарашеңгел ауылдық округі бюджеті 1, 2, 3 - 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146809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145232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146809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1319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№361 шешіміне 1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Қарашеңгел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