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7b295" w14:textId="ca7b2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аудандық мәслихаты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21 тамыздағы № 380 шешімі. Қызылорда облысының Әділет департаментінде 2020 жылғы 26 тамызда № 7597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"Жаңақорған ауданының аумағында қызметін жүзеге асыратын барлық салық төлеушілер үшін тіркелген салықтың бірыңғай мөлшерлемелерін белгілеу туралы" Жаңақорған аудандық мәслихатының 2018 жылғы 23 сәуірдегі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6290 болып тіркелген, 2018 жылы 22 мамырда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кезекті ХLVІІІ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