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8c65" w14:textId="0c48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Екібастұз қалалық мәслихатының 2020 жылғы 21 тамыздағы № 451/57 шешімі. Павлодар облысының Әділет департаментінде 2020 жылғы 14 қыркүйектегі № 6942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 әкімдігінің 2017 жылғы 15 маусымдағы № 7 және Павлодар облыстық мәслихатының 2017 жылғы 15 маусымдағы № 127 "Павлодар облысы Екібастұз қаласының әкімшілік-аумақтық құрылысындағы өзгерістер туралы" бірлескен қаулы мен шешімінің негізінде,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Екібастұз қалалық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Екібастұз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21 тамызы</w:t>
            </w:r>
            <w:r>
              <w:br/>
            </w:r>
            <w:r>
              <w:rPr>
                <w:rFonts w:ascii="Times New Roman"/>
                <w:b w:val="false"/>
                <w:i w:val="false"/>
                <w:color w:val="000000"/>
                <w:sz w:val="20"/>
              </w:rPr>
              <w:t>№ 451/57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Екібастұз қалалық мәслихатының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Екібастұз қалалық мәслихатының 2014 жылғы 19 маусымдағы "Екібастұз қаласы Құдайкөл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236/30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3881 болып тіркелген, 2014 жылғы 05 тамызда "Әділет" ақпараттық-құқықтық жүйесінде жарияланған).</w:t>
      </w:r>
    </w:p>
    <w:bookmarkEnd w:id="5"/>
    <w:bookmarkStart w:name="z8" w:id="6"/>
    <w:p>
      <w:pPr>
        <w:spacing w:after="0"/>
        <w:ind w:left="0"/>
        <w:jc w:val="both"/>
      </w:pPr>
      <w:r>
        <w:rPr>
          <w:rFonts w:ascii="Times New Roman"/>
          <w:b w:val="false"/>
          <w:i w:val="false"/>
          <w:color w:val="000000"/>
          <w:sz w:val="28"/>
        </w:rPr>
        <w:t xml:space="preserve">
      2. Екібастұз қалалық мәслихатының 2014 жылғы 19 маусымдағы "Екібастұз қаласы Бесқауға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241/30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3884 болып тіркелген, 2014 жылғы 05 тамызда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3. Екібастұз қалалық мәслихатының 2014 жылғы 23 қыркүйектегі "Екібастұз қалалық мәслихатының (V шақырылған кезекті XXX сессия) 2014 жылғы 19 маусымдағы "Екібастұз қаласы Құдайкөл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236/30 шешіміне өзгерістер енгізу туралы" № 266/32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4096 болып тіркелген, 2014 жылғы 21 қазанда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4. Екібастұз қалалық мәслихатының 2014 жылғы 23 қыркүйектегі "Екібастұз қалалық мәслихатының (V шақырылған кезекті XXX сессия) 2014 жылғы 19 маусымдағы "Екібастұз қаласы Бесқауға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241/30 шешіміне өзгерістер енгізу туралы" № 269/32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4094 болып тіркелген, 2014 жылғы 21 қазанда "Әділет" ақпараттық-құқықтық жүйесінде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