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e991a" w14:textId="8fe99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ауданы Көктерек ауылдық округі әкімінің 2020 жылғы 19 мамырдағы № 8 шешімі. Солтүстік Қазақстан облысының Әділет департаментінде 2020 жылғы 20 мамырда № 6307 болып тіркелді. Күші жойылды - Солтүстік Қазақстан облысы Уәлиханов ауданы Көктерек ауылдық округі әкімінің 2020 жылғы 10 желтоқсандағы № 14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Уәлиханов ауданы Көктерек ауылдық округі әкімінің 10.12.2020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10-1-бабы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Уәлиханов ауданының бас мемлекеттік ветеринариялық-санитариялық инспектордың 2020 жылғы 21 сәуірдегі № 17-07/73 ұсынысы негізінде, Көктерек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Уәлиханов ауданы Көктерек ауылдық округі Мортық ауылында ірі қара малдың бруцеллезі бойынша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Көктерек ауылдық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Дюсембаев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