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3954" w14:textId="6f33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ауылдық округі әкімінің 2020 жылғы 25 ақпандағы № 53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Махамбет ауылдық округі әкімінің 2020 жылғы 22 маусымдағы № 121 шешімі. Атырау облысының Әділет департаментінде 2020 жылғы 24 маусымда № 4676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комитетінің Махамбет аудандық аумақтық инспекциясы" мемлекеттік мекемесінің бас мемлекеттік ветеринариялық-санитариялық инспекторының 2020 жылғы 12 мамырдағы № 14-11/128 ұсынысы негізінде Махамбет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ауылдық округі әкімінің "Шектеу іс-шараларын белгілеу туралы" 2020 жылғы 25 ақпандағы № 53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4598 болып тіркелген, Қазақстан Республикасы нормативтік құқықтық актілердің эталондық бақылау банкінде 2020 жылғы 2 наурызда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Махамбет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