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3d5bdb" w14:textId="c3d5bd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Көкпекті аудандық маслихатының 2016 жылғы 20 қазандағы № 7-3/1 "Мүгедектер қатарындағы кемтар балаларды жеке оқыту жоспары бойынша үйде оқытуға жұмсаған шығындарды өтеу туралы"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Көкпекті аудандық мәслихатының 2020 жылғы 31 наурыздағы № 45-6/5 шешімі. Шығыс Қазақстан облысының Әділет департаментінде 2020 жылғы 13 сәуірде № 6885 болып тіркелді. Күші жойылды - Шығыс Қазақстан облысы Көкпекті аудандық мәслихатының 2022 жылғы 15 сәуірдегі № 16-5/2 шешімімен</w:t>
      </w:r>
    </w:p>
    <w:p>
      <w:pPr>
        <w:spacing w:after="0"/>
        <w:ind w:left="0"/>
        <w:jc w:val="both"/>
      </w:pPr>
      <w:bookmarkStart w:name="z5" w:id="0"/>
      <w:r>
        <w:rPr>
          <w:rFonts w:ascii="Times New Roman"/>
          <w:b w:val="false"/>
          <w:i w:val="false"/>
          <w:color w:val="ff0000"/>
          <w:sz w:val="28"/>
        </w:rPr>
        <w:t xml:space="preserve">
      Ескерту. Күші жойылды - Шығыс Қазақстан облысы Көкпекті аудандық мәслихатының 15.04.2022 </w:t>
      </w:r>
      <w:r>
        <w:rPr>
          <w:rFonts w:ascii="Times New Roman"/>
          <w:b w:val="false"/>
          <w:i w:val="false"/>
          <w:color w:val="ff0000"/>
          <w:sz w:val="28"/>
        </w:rPr>
        <w:t>№ 16-5/2</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ЗҚАИ-ның ескертпесі.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Құжаттың мәтінінде түпнұсқаның пунктуациясы мен орфографиясы сақталған.</w:t>
      </w:r>
    </w:p>
    <w:bookmarkStart w:name="z7" w:id="1"/>
    <w:p>
      <w:pPr>
        <w:spacing w:after="0"/>
        <w:ind w:left="0"/>
        <w:jc w:val="both"/>
      </w:pPr>
      <w:r>
        <w:rPr>
          <w:rFonts w:ascii="Times New Roman"/>
          <w:b w:val="false"/>
          <w:i w:val="false"/>
          <w:color w:val="000000"/>
          <w:sz w:val="28"/>
        </w:rPr>
        <w:t xml:space="preserve">
      Қазақстан Республикасының 2016 жылғы 6 сәуірдегі "Құқықтық актілер туралы" Заңының 50 бабының </w:t>
      </w:r>
      <w:r>
        <w:rPr>
          <w:rFonts w:ascii="Times New Roman"/>
          <w:b w:val="false"/>
          <w:i w:val="false"/>
          <w:color w:val="000000"/>
          <w:sz w:val="28"/>
        </w:rPr>
        <w:t>2 тармағына</w:t>
      </w:r>
      <w:r>
        <w:rPr>
          <w:rFonts w:ascii="Times New Roman"/>
          <w:b w:val="false"/>
          <w:i w:val="false"/>
          <w:color w:val="000000"/>
          <w:sz w:val="28"/>
        </w:rPr>
        <w:t xml:space="preserve"> сәйкес, Көкпекті аудандық мәслихаты ШЕШІМ ҚАБЫЛДАДЫ:</w:t>
      </w:r>
    </w:p>
    <w:bookmarkEnd w:id="1"/>
    <w:bookmarkStart w:name="z8" w:id="2"/>
    <w:p>
      <w:pPr>
        <w:spacing w:after="0"/>
        <w:ind w:left="0"/>
        <w:jc w:val="both"/>
      </w:pPr>
      <w:r>
        <w:rPr>
          <w:rFonts w:ascii="Times New Roman"/>
          <w:b w:val="false"/>
          <w:i w:val="false"/>
          <w:color w:val="000000"/>
          <w:sz w:val="28"/>
        </w:rPr>
        <w:t xml:space="preserve">
      1. Көкпекті аудандық маслихатының 2016 жылғы 20 қазандағы № 7-3/1 "Мүгедектер қатарындағы кемтар балаларды жеке оқыту жоспары бойынша үйде оқытуға жұмсаған шығындарды өтеу туралы" (нормативтік құқықтық актілерді мемлекеттік тіркеу Тізілімінде 4735 нөмерімен тіркелген, 2016 жылғы 15 қарашада Қазақстан Республикасы нормативтік құқықтық актілерінің электрондық түрдегі Эталондық бақылау банкінде, 2016 жылғы 20 қарашадағы "Жұлдыз"-"Новая жизнь" газеттерінде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 енгізілсін:</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келесі редакцияда жазылсын:</w:t>
      </w:r>
    </w:p>
    <w:bookmarkStart w:name="z10" w:id="3"/>
    <w:p>
      <w:pPr>
        <w:spacing w:after="0"/>
        <w:ind w:left="0"/>
        <w:jc w:val="both"/>
      </w:pPr>
      <w:r>
        <w:rPr>
          <w:rFonts w:ascii="Times New Roman"/>
          <w:b w:val="false"/>
          <w:i w:val="false"/>
          <w:color w:val="000000"/>
          <w:sz w:val="28"/>
        </w:rPr>
        <w:t>
      "1. Мүгедектер қатарындағы кемтар балаларды жеке оқыту жоспары бойынша үйде оқытуға жұмсаған шығындарды оқу жылы ішінде ай сайын төрт айлық есептік көрсеткіш мөлшерінде өндіріп алынсын.".</w:t>
      </w:r>
    </w:p>
    <w:bookmarkEnd w:id="3"/>
    <w:bookmarkStart w:name="z11" w:id="4"/>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Бойков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Көкпекті аудандық 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Сарманов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