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784f" w14:textId="4ef7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Көктал ауылдық округі әкімінің 2020 жылғы 4 мамырдағы № 12 шешімі. Шығыс Қазақстан облысының Әділет департаментінде 2020 жылғы 4 мамырда № 7038 болып тіркелді. Күші жойылды - Шығыс Қазақстан облысы Үржар ауданы Көктал ауылдық округі әкімінің 2020 жылғы 3 шілдедегі № 14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ауданы Көктал ауылдық округі әкімінің 03.07.2020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міндетін атқарушысының 2020 жылдың 1 мамырдағы № 128 ұсынысы негізінде Көктал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ауданының Көктал ауылдық округінде ірі қара малдар арасынан пастереллез ауруы пайда болуына байланысты, Көктал ауылдық округінің Көктал ауылында, "Адам", "Аян", "Мұхит", "Ерсұлтан" шаруа қожалықтарының аумағында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Үржар ауданы Көктал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ресми жариялауға жолдансын;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Үржар ауданының әкімдігінің интернет-ресурстарында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 және 2020 жылдың 1 мамырынан бастап туындаған оқиғаларға қолданылады.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