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a2fa" w14:textId="871a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2019 жылғы 19 қарашадағы № 300 "Батыс Қазақстан облысы бойынша әлеуметтік маңызы бар азық-түлік тауарларына бағаны тұрақтандыру тетіктерін іске асыру қағидаларын бекіту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әкімдігінің 2020 жылғы 15 сәуірдегі № 69 қаулысы. Батыс Қазақстан облысының Әділет департаментінде 2020 жылғы 15 сәуірде № 6171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мемлекеттік реттеу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2019 жылғы 19 қарашадағы № 300 "Батыс Қазақстан облысы бойынша әлеуметтік маңызы бар азық-түлік тауарларына бағаны тұрақтандыру тетіктерін іске асыру қағидаларын бекіту туралы" (Нормативтік құқықтық актілерді мемлекеттік тіркеу тізілімінде №5861 тіркелген, 2019 жылы 27 қарашада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көрсетілген қаулымен бекітілген Батыс Қазақстан облысы бойынша әлеуметтік маңызы бар азық-түлік тауарларына бағаларды тұрақтандыру тетіктерін іске асыру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"2. Осы Қағидаларда мынадай ұғымдар пайдаланылады:</w:t>
      </w:r>
    </w:p>
    <w:bookmarkEnd w:id="3"/>
    <w:bookmarkStart w:name="z8" w:id="4"/>
    <w:p>
      <w:pPr>
        <w:spacing w:after="0"/>
        <w:ind w:left="0"/>
        <w:jc w:val="both"/>
      </w:pPr>
      <w:r>
        <w:rPr>
          <w:rFonts w:ascii="Times New Roman"/>
          <w:b w:val="false"/>
          <w:i w:val="false"/>
          <w:color w:val="000000"/>
          <w:sz w:val="28"/>
        </w:rPr>
        <w:t>
      1) азық-түлiк тауарларының өңірлік тұрақтандыру қоры - Батыс Қазақстан облысы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4"/>
    <w:bookmarkStart w:name="z9" w:id="5"/>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5"/>
    <w:bookmarkStart w:name="z10" w:id="6"/>
    <w:p>
      <w:pPr>
        <w:spacing w:after="0"/>
        <w:ind w:left="0"/>
        <w:jc w:val="both"/>
      </w:pPr>
      <w:r>
        <w:rPr>
          <w:rFonts w:ascii="Times New Roman"/>
          <w:b w:val="false"/>
          <w:i w:val="false"/>
          <w:color w:val="000000"/>
          <w:sz w:val="28"/>
        </w:rPr>
        <w:t>
      3)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6"/>
    <w:bookmarkStart w:name="z11" w:id="7"/>
    <w:p>
      <w:pPr>
        <w:spacing w:after="0"/>
        <w:ind w:left="0"/>
        <w:jc w:val="both"/>
      </w:pPr>
      <w:r>
        <w:rPr>
          <w:rFonts w:ascii="Times New Roman"/>
          <w:b w:val="false"/>
          <w:i w:val="false"/>
          <w:color w:val="000000"/>
          <w:sz w:val="28"/>
        </w:rPr>
        <w:t>
      4)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7"/>
    <w:bookmarkStart w:name="z12" w:id="8"/>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bookmarkEnd w:id="8"/>
    <w:bookmarkStart w:name="z13" w:id="9"/>
    <w:p>
      <w:pPr>
        <w:spacing w:after="0"/>
        <w:ind w:left="0"/>
        <w:jc w:val="both"/>
      </w:pPr>
      <w:r>
        <w:rPr>
          <w:rFonts w:ascii="Times New Roman"/>
          <w:b w:val="false"/>
          <w:i w:val="false"/>
          <w:color w:val="000000"/>
          <w:sz w:val="28"/>
        </w:rPr>
        <w:t>
      6) Комиссияның жұмыс органы - жергілікті бюджеттен қаржыландырылатын атқарушы орган. "Батыс Қазақстан облысының ауыл шаруашылығы басқармасы" мемлекеттік мекемесі Комиссияның жұмыс органы (бұдан әрі - Жұмыс органы) болып табылады;</w:t>
      </w:r>
    </w:p>
    <w:bookmarkEnd w:id="9"/>
    <w:bookmarkStart w:name="z14" w:id="10"/>
    <w:p>
      <w:pPr>
        <w:spacing w:after="0"/>
        <w:ind w:left="0"/>
        <w:jc w:val="both"/>
      </w:pPr>
      <w:r>
        <w:rPr>
          <w:rFonts w:ascii="Times New Roman"/>
          <w:b w:val="false"/>
          <w:i w:val="false"/>
          <w:color w:val="000000"/>
          <w:sz w:val="28"/>
        </w:rPr>
        <w:t xml:space="preserve">
      7) мамандандырылған ұйымдар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№1279 "Сатып алу және тауар интервенцияларын жүзеге асыратын мамандандырылған ұйымдардың тізбесін, сондай-ақ оларға сыйақы мөлшерін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ұйымдар;</w:t>
      </w:r>
    </w:p>
    <w:bookmarkEnd w:id="10"/>
    <w:bookmarkStart w:name="z15" w:id="11"/>
    <w:p>
      <w:pPr>
        <w:spacing w:after="0"/>
        <w:ind w:left="0"/>
        <w:jc w:val="both"/>
      </w:pPr>
      <w:r>
        <w:rPr>
          <w:rFonts w:ascii="Times New Roman"/>
          <w:b w:val="false"/>
          <w:i w:val="false"/>
          <w:color w:val="000000"/>
          <w:sz w:val="28"/>
        </w:rPr>
        <w:t>
      8) сатып алу интервенциялары – Батыс Қазақстан облысы аумағында, бағалар төмендеген кезде және (немесе) Қазақстан Республикасы аумағында төтенше жағдай енгізілгенде, мамандырылған ұйымдардың азық-түлік тауарларын сатып алу жөніндегі іс-шаралар;</w:t>
      </w:r>
    </w:p>
    <w:bookmarkEnd w:id="11"/>
    <w:bookmarkStart w:name="z16" w:id="12"/>
    <w:p>
      <w:pPr>
        <w:spacing w:after="0"/>
        <w:ind w:left="0"/>
        <w:jc w:val="both"/>
      </w:pPr>
      <w:r>
        <w:rPr>
          <w:rFonts w:ascii="Times New Roman"/>
          <w:b w:val="false"/>
          <w:i w:val="false"/>
          <w:color w:val="000000"/>
          <w:sz w:val="28"/>
        </w:rPr>
        <w:t>
      9)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2"/>
    <w:bookmarkStart w:name="z17" w:id="13"/>
    <w:p>
      <w:pPr>
        <w:spacing w:after="0"/>
        <w:ind w:left="0"/>
        <w:jc w:val="both"/>
      </w:pPr>
      <w:r>
        <w:rPr>
          <w:rFonts w:ascii="Times New Roman"/>
          <w:b w:val="false"/>
          <w:i w:val="false"/>
          <w:color w:val="000000"/>
          <w:sz w:val="28"/>
        </w:rPr>
        <w:t>
      10)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үшін Жұмыс органы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"13.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Жұмыс органы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15"/>
    <w:bookmarkStart w:name="z22" w:id="16"/>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16"/>
    <w:bookmarkStart w:name="z23" w:id="17"/>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"14. Әлеуметтік маңызы бар азық-түлік тауарларына бағаларды тұрақтандыру тетіктерін іске асыратын мамандандырылған ұйымның үстеме шығыстары азық-түлік тауарларының белгіленген және нарықтық бағаларының айырмасы есебінен жабылады.";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"15. Жұмыс органы ай сайын айдың 20-сына дейін Қазақстан Республикасы ауыл шаруашылығы, сауда және интеграция министрліктеріне әлеуметтік маңызы бар азық-түлік тауарларына бағаларды тұрақтандыру тетіктерінің іске асырылу барысы туралы ақпарат ұсынады.";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9" w:id="20"/>
    <w:p>
      <w:pPr>
        <w:spacing w:after="0"/>
        <w:ind w:left="0"/>
        <w:jc w:val="both"/>
      </w:pPr>
      <w:r>
        <w:rPr>
          <w:rFonts w:ascii="Times New Roman"/>
          <w:b w:val="false"/>
          <w:i w:val="false"/>
          <w:color w:val="000000"/>
          <w:sz w:val="28"/>
        </w:rPr>
        <w:t xml:space="preserve">
      "21.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тиісті Батыс Қазақстан облысының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"24. Өңірлік тұрақтандыру қорларын қалыптастыру кезінде азық-түлік тауарлары тікелей өндірушілерден және (немесе) ауыл шаруашылығы өндірушілерінен және (немесе) көтерме кәсіпорындардан (дистрибюторлардан) сатып алынады.";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33" w:id="22"/>
    <w:p>
      <w:pPr>
        <w:spacing w:after="0"/>
        <w:ind w:left="0"/>
        <w:jc w:val="both"/>
      </w:pPr>
      <w:r>
        <w:rPr>
          <w:rFonts w:ascii="Times New Roman"/>
          <w:b w:val="false"/>
          <w:i w:val="false"/>
          <w:color w:val="000000"/>
          <w:sz w:val="28"/>
        </w:rPr>
        <w:t>
      "32.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35" w:id="23"/>
    <w:p>
      <w:pPr>
        <w:spacing w:after="0"/>
        <w:ind w:left="0"/>
        <w:jc w:val="both"/>
      </w:pPr>
      <w:r>
        <w:rPr>
          <w:rFonts w:ascii="Times New Roman"/>
          <w:b w:val="false"/>
          <w:i w:val="false"/>
          <w:color w:val="000000"/>
          <w:sz w:val="28"/>
        </w:rPr>
        <w:t>
      "39. Жұмыс органы әлеуметтік маңызы бар азық-түлік тауарларына бағаларды тұрақтандыру мақсатында Комиссия айқындайтын азық-түлік тауарларының тізбесіне сәйкес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ақылылық талаптарымен жүзеге асырылады.";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37" w:id="24"/>
    <w:p>
      <w:pPr>
        <w:spacing w:after="0"/>
        <w:ind w:left="0"/>
        <w:jc w:val="both"/>
      </w:pPr>
      <w:r>
        <w:rPr>
          <w:rFonts w:ascii="Times New Roman"/>
          <w:b w:val="false"/>
          <w:i w:val="false"/>
          <w:color w:val="000000"/>
          <w:sz w:val="28"/>
        </w:rPr>
        <w:t>
      "41. Бағаларды тұрақтандыру мамандандырылған ұйымның әлеуметтiк маңызы бар азық-түлiк тауарларына белгіленген төмендетілген бөлшек (көтерме) сауда бағаларын белгілеуі жолымен қамтамасыз етіледі.";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39" w:id="25"/>
    <w:p>
      <w:pPr>
        <w:spacing w:after="0"/>
        <w:ind w:left="0"/>
        <w:jc w:val="both"/>
      </w:pPr>
      <w:r>
        <w:rPr>
          <w:rFonts w:ascii="Times New Roman"/>
          <w:b w:val="false"/>
          <w:i w:val="false"/>
          <w:color w:val="000000"/>
          <w:sz w:val="28"/>
        </w:rPr>
        <w:t>
      "45. Кәсіпкерлік субъектісі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 (немесе) банктік кепілдендіру және (немесе) сақтандыру шарты және (немесе) үшінші тұлғалардың кепілдік (кепілгерлігі) және (немесе) корпоративтік кепілдендіру. Міндеттемелерінің орындалуын қамтамасыз ету Қазақстан Республикасының заңнамасында көзделген жазбаша нысанда рәсімделеді.";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41" w:id="26"/>
    <w:p>
      <w:pPr>
        <w:spacing w:after="0"/>
        <w:ind w:left="0"/>
        <w:jc w:val="both"/>
      </w:pPr>
      <w:r>
        <w:rPr>
          <w:rFonts w:ascii="Times New Roman"/>
          <w:b w:val="false"/>
          <w:i w:val="false"/>
          <w:color w:val="000000"/>
          <w:sz w:val="28"/>
        </w:rPr>
        <w:t>
      "47. Жергілікті атқарушы органдар бөлетін, оның ішінде бұдан бұрын азық-түлік тауарларының өңірлік тұрақтандыру қорларын қалыптастыруға бөлінген қаражат қаржыландыру көзі болып табылады.".</w:t>
      </w:r>
    </w:p>
    <w:bookmarkEnd w:id="26"/>
    <w:bookmarkStart w:name="z42" w:id="27"/>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қамтамасыз етсін.</w:t>
      </w:r>
    </w:p>
    <w:bookmarkEnd w:id="27"/>
    <w:bookmarkStart w:name="z43" w:id="28"/>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М.Н. Манкеевке жүктелсін.</w:t>
      </w:r>
    </w:p>
    <w:bookmarkEnd w:id="28"/>
    <w:bookmarkStart w:name="z44" w:id="29"/>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Батыс Қазақстан облысының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