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b149" w14:textId="d10b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2021 жылғы 17 қыркүйектегі № 56 шешімі. Қазақстан Республикасының Әділет министрлігінде 2021 жылғы 24 қыркүйекте № 24498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аудандық мәслихатының келесі: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"Мәртөк ауданы бойынша сот шешімімен коммуналдық меншікке түскен болып танылған иесіз қалдықтарды басқару Қағидаларын бекіту туралы"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5822 болып тіркелген);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"Мәртөк аудандық мәслихатының 2017 жылғы 15 желтоқсандағы № 109 "Мәртөк ауданы бойынша сот шешімімен коммуналдық меншікке түскен болып танылған иесіз қалдықтарды басқару Қағидаларын бекіту туралы" шешіміне өзгерістер енгізу туралы"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6640 болып тіркелген) шешімдерінің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