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0401" w14:textId="9630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Ойыл ауданы Шығанақ Берсиев атындағы ауылдық округі әкімінің 2021 жылғы 14 шілдедегі № 23 "Ойыл ауданы Шығанақ Берсиев атындағы ауылдық округі Құмжарған ауылы "Шәңке" шаруа қожалығының аумағында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2021 жылғы 12 тамыздағы № 29 шешімі. Қазақстан Республикасының Әділет министрлігінде 2021 жылғы 13 тамызда № 23975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Ойыл ауданы Шығанақ Берсиев атындағы ауылдық округі Құмжарған ауылы "Шәңке" шаруа қожалығының аумағында мүйізді ірі қара малдары арасынан қарасан ауруының ошақтарын жою бойынша кешенді ветеринариялық іс- шаралар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Ойыл ауданы Шығанақ Берсиев атындағы ауылдық округі әкімінің "Ойыл ауданы Шығанақ Берсиев атындағы ауылдық округі Құмжарған ауылы "Шәңке" шаруа қожалығының аумағында карантин белгілеу туралы" 2021 жылғы 14 шілдедегі № 23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23557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