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82e6f" w14:textId="5c82e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2021 жылғы 17 наурыздағы № 113 қаулысы. Қостанай облысының Әділет департаментінде 2021 жылғы 18 наурызда № 9823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Мыналардың: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Қостанай облысы әкімдігінің "Қостанай облысы жергілікті атқарушы органының мемлекеттік бағалы қағаздар шығаруының шарттарын, көлемін және нысаналы мақсатын айқындау туралы" 2020 жылғы 6 сәуірдегі № 132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9 сәуірде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9086 болып тіркелген);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Қостанай облысы әкімдігінің "Қостанай облысы жергілікті атқарушы органының мемлекеттік бағалы қағаздар шығаруының шарттарын, көлемін және нысаналы мақсатын айқындау туралы" 2020 жылғы 14 сәуірдегі № 144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14 сәуірде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9112 болып тіркелген) күші жойылды деп танылсын.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облысы әкімдігінің қаржы басқармасы" мемлекеттік мекемесі Қазақстан Республикасының заңнамасында белгіленген тәртіпте: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Қостанай облысы әкімдігінің интернет-ресурсында орналастырылуын қамтамасыз етсін.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облысы әкімінің жетекшілік ететін орынбасарына жүктелсін.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