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39400" w14:textId="40394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мәдениет және спорт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мөлшерлемелерді белгілеу туралы</w:t>
      </w:r>
    </w:p>
    <w:p>
      <w:pPr>
        <w:spacing w:after="0"/>
        <w:ind w:left="0"/>
        <w:jc w:val="both"/>
      </w:pPr>
      <w:r>
        <w:rPr>
          <w:rFonts w:ascii="Times New Roman"/>
          <w:b w:val="false"/>
          <w:i w:val="false"/>
          <w:color w:val="000000"/>
          <w:sz w:val="28"/>
        </w:rPr>
        <w:t>Қостанай облысы Қамысты ауданы мәслихатының 2021 жылғы 23 сәуірдегі № 36 шешімі. Қостанай облысының Әділет департаментінде 2021 жылғы 29 сәуірде № 9887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Қамысты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денсаулық сақтау, әлеуметтік қамсыздандыру, мәдениет және спорт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белгіленсін.</w:t>
      </w:r>
    </w:p>
    <w:bookmarkEnd w:id="1"/>
    <w:bookmarkStart w:name="z6" w:id="2"/>
    <w:p>
      <w:pPr>
        <w:spacing w:after="0"/>
        <w:ind w:left="0"/>
        <w:jc w:val="both"/>
      </w:pPr>
      <w:r>
        <w:rPr>
          <w:rFonts w:ascii="Times New Roman"/>
          <w:b w:val="false"/>
          <w:i w:val="false"/>
          <w:color w:val="000000"/>
          <w:sz w:val="28"/>
        </w:rPr>
        <w:t xml:space="preserve">
      2. Мәслихаттың "Азаматтық қызметшілер болып табылатын және ауылдық жерде жұмыс істейтін денсаулық сақтау, әлеуметтік қамсыздандыру, білім беру, мәдениет жене спорт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белгілеу туралы" 2020 жылғы 11 наурыздағы № 310, Нормативтік құқықтық актілерді мемлекеттік тіркеу тізілімінде № 9025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Куламбаева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Кстаубаева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