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2b8a" w14:textId="9d12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белгілеуді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Заречный ауылдық округі әкімінің 2021 жылғы 12 ақпандағы № 2 шешімі. Қостанай облысының Әділет департаментінде 2021 жылғы 19 ақпанда № 9776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Қостанай аудандық аумақтық инспекциясы" мемлекеттік мекемесінің бас мемлекеттік ветеринариялық-санитариялық инспекторының 2020 жылғы 15 желтоқсандағы № 01-20/1082 ұсынысы негізінде Заречный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облысы, Қостанай ауданы, Заречный ауылдық округі, Рыспай ауылы аумағында ірі қара малдың бруцеллез ошақтарын жою бойынша ветеринариялық шаралар кешенін өткізгеннен кейін шектеу шаралары алып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ауданы Заречный ауылдық округі әкімінің "Шектеу іс - шараларын белгілеу туралы" 2020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(2020 жылғы 4 қыркүйекте Қазақстан Республикасының нормативтік құқықтық актілерінің эталондық бақылау банкінде жарияланған, Нормативтік құқықтық мемлекеттік тіркеудің тізілімінде № 9426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ауданы Заречный ауылдық округі әкімінің аппараты" мемлекеттік мекемесі Қазақстан Республикасының заңнамасында белгіленген тәртіппен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Заречный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