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589c1" w14:textId="97589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Аққайың ауданы Аралағаш ауылдық округі әкімінің 2021 жылғы 30 наурыздағы № 9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Аралағаш ауылдық округі әкімінің 2021 жылғы 28 маусымдағы № 18 шешімі. Қазақстан Республикасының Әділет министрлігінде 2021 жылғы 9 шілдеде № 23404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Аққайың ауданының бас мемлекеттік ветеринариялық-санитариялық инспекторының 2021 жылғы 20 сәуірдегі № 08-02/273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Аққайың ауданы Аралағаш ауылдық округі Амангелді ауылының аумағында белгіленген жылқы ринопневмониясы ауруын жою бойынша кешенді ветеринариялық іс-шараларының жүргізілуіне байланысты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Аққайың ауданы Аралағаш ауылдық округі әкімінің 2021 жылғы 30 наурыздағы № 9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7201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Аралағаш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