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9138" w14:textId="1b99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2017 жылғы 26 желтоқсандағы № 25/8-VI "Сот шешімімен Өскемен қаласының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2021 жылғы 3 желтоқсандағы № 13/2-VII шешімі. Қазақстан Республикасының Әділет министрлігінде 2021 жылғы 22 желтоқсанда № 25886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 Өскемен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2017 жылғы 26 желтоқсандағы № 25/8-VI "Сот шешімімен Өскемен қаласының коммуналдық меншігіне түскен болып танылған иесіз қалдықтарды басқару қағидаларын бекіту туралы" (Нормативтік құқықтық актілерді мемлекеттік тіркеу тізілімінде № 5433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маслихат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