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a11f" w14:textId="982a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округіне қарасты "Ш-Табиғат"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2021 жылғы 4 мамырдағы № 4 шешімі. Шығыс Қазақстан облысының Әділет департаментінде 2021 жылғы 5 мамырда № 8734 болып тіркелді. Күші жойылды - Шығыс Қазақстан облысы Зайсан ауданы Қарабұлақ ауылдық округі әкімінің 2021 жылғы 12 тамыздағы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Қарабұлақ ауылдық округі әкімінің 12.08.2021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Зайсан ауданының бас мемлекеттік ветеринариялық-санитариялық инспекторының 2021 жылғы 15 сәуірдегі № 445 ұсынысы негізінде Қарабұлақ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Қарабұлақ ауылдық округіне қарасты "Ш-Табиғат" шаруа қожалығының мүйізді ірі-қара малдарынан бруцеллез ауруының шығуына байланысты шекте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"Қарабұлақ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Қарабұлақ ауылдық 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