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5bee" w14:textId="ae75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Сарыөлең ауылдық округі әкімінің 2021 жылғы 21 шілдедегі № 3 шешімі. Қазақстан Республикасының Әділет министрлігінде 2021 жылғы 23 шілдеде № 23677 болып тіркелді. Күші жойылды - Шығыс Қазақстан облысы Күршім ауданы Сарыөлең ауылдық округі әкімінің 2021 жылғы 28 желтоқсандағы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Сарыөлең ауылдық округі әкімінің 28.12.2021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Күршім ауданының бас мемлекеттік ветеринариялық-санитариялық инспекторының 2021 жылғы 25 маусымдағы № 841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Сарыөлең ауылдық округінің мүйізді ұсақ малдары орналасқан ШҚО Күршім ауданы кадастры 05-072-010 Қарағаш теліміне бруцеллез ауруына шектеу қойып,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"Сарыөлең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Күршім ауданы әкімдігінің интернет-ресурсына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Сарыөлең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