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fa2e" w14:textId="877f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Сулыкөл ауылдық округі әкімінің 2020 жылғы 19 қарашадағы № 17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Сулыкөл ауылдық округі әкімінің 2021 жылғы 5 қарашадағы № 17 шешімі. Қазақстан Республикасының Әділет министрлігінде 2021 жылғы 9 қарашада № 25058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Ауыл шаруашылығы министрлігі Ветеринариялық бақылау және қадағалау комитетінің Қаратөбе аудандық аумақтық инспекциясы басшысының 2021 жылғы 27 қазандағы № 15-41/534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Бруцеллез ауруының ошақтарын жоюға қатысты ветеринариялық-санитарлық іс-шаралар кешенінің жүргізілуіне байланысты Сулыкөл ауылдық округі Сулыкөл ауылының М.Мақатаев, Б.Аманшин, Ж.Жабаев, А.Құнанбаев көшелері тұрғындарының 54 жеке ауласында және "Игілік-АН", "Әділбек", "Әділғазы", "Тотай" шаруа қожалықтарының аумағында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Сулыкөл ауылдық округі әкімінің "Шектеу іс-шараларын белгілеу туралы" 2020 жылғы 19 қарашадағы № 17 (Нормативтік құқықтық актілерді мемлекеттік тіркеу тізілімінде № 6473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"Сулыкөл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Қаратөбе ауданы әкімдігінің интернет-ресурсына орналастыруын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 Қаратөбе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Сулыкөл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Зайнуллин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