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372c" w14:textId="bd93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есептілік ұсыну мәселелері бойынша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28 ақпандағы № 14 қаулысы. Қазақстан Республикасының Әділет министрлігінде 2022 жылғы 15 наурызда № 27115 болып тіркелді.</w:t>
      </w:r>
    </w:p>
    <w:p>
      <w:pPr>
        <w:spacing w:after="0"/>
        <w:ind w:left="0"/>
        <w:jc w:val="both"/>
      </w:pPr>
      <w:r>
        <w:rPr>
          <w:rFonts w:ascii="Times New Roman"/>
          <w:b w:val="false"/>
          <w:i w:val="false"/>
          <w:color w:val="000000"/>
          <w:sz w:val="28"/>
        </w:rPr>
        <w:t>
      Қазақстан Республикасы Ұлттық Банкінің Басқармасы ҚАУЛЫ ЕТЕДІ:</w:t>
      </w:r>
    </w:p>
    <w:bookmarkStart w:name="z1" w:id="0"/>
    <w:p>
      <w:pPr>
        <w:spacing w:after="0"/>
        <w:ind w:left="0"/>
        <w:jc w:val="both"/>
      </w:pPr>
      <w:r>
        <w:rPr>
          <w:rFonts w:ascii="Times New Roman"/>
          <w:b w:val="false"/>
          <w:i w:val="false"/>
          <w:color w:val="000000"/>
          <w:sz w:val="28"/>
        </w:rPr>
        <w:t xml:space="preserve">
      1. Осы қаулыға қосымшаға сәйкес Қазақстан Республикасы Ұлттық Банкі Басқармасының есептілік ұсыну мәселелері бойынша өзгерістер мен толықтыру енгізілетін кейбір қаулыларының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Қаржы нарығының статистикасы департаменті (А.М. Боранбаева)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Заң департаментімен (А.С. Қасенов)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Start w:name="z3" w:id="2"/>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А.М. Баймағамбетовке жүктелсін.</w:t>
      </w:r>
    </w:p>
    <w:bookmarkEnd w:id="2"/>
    <w:bookmarkStart w:name="z4" w:id="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Банкі Басқармасының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Төрағасы </w:t>
      </w:r>
      <w:r>
        <w:rPr>
          <w:rFonts w:ascii="Times New Roman"/>
          <w:b w:val="false"/>
          <w:i w:val="false"/>
          <w:color w:val="000000"/>
          <w:sz w:val="28"/>
        </w:rPr>
        <w:t xml:space="preserve">                                                          </w:t>
      </w:r>
      <w:r>
        <w:rPr>
          <w:rFonts w:ascii="Times New Roman"/>
          <w:b/>
          <w:i w:val="false"/>
          <w:color w:val="000000"/>
          <w:sz w:val="28"/>
        </w:rPr>
        <w:t>Г. Пирматов</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Қаржы нарығын реттеу </w:t>
            </w:r>
          </w:p>
          <w:p>
            <w:pPr>
              <w:spacing w:after="20"/>
              <w:ind w:left="20"/>
              <w:jc w:val="both"/>
            </w:pPr>
            <w:r>
              <w:rPr>
                <w:rFonts w:ascii="Times New Roman"/>
                <w:b/>
                <w:i w:val="false"/>
                <w:color w:val="000000"/>
                <w:sz w:val="20"/>
              </w:rPr>
              <w:t>және дамыту агенттігі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Стратегиялық жоспарлау</w:t>
            </w:r>
          </w:p>
          <w:p>
            <w:pPr>
              <w:spacing w:after="20"/>
              <w:ind w:left="20"/>
              <w:jc w:val="both"/>
            </w:pPr>
            <w:r>
              <w:rPr>
                <w:rFonts w:ascii="Times New Roman"/>
                <w:b/>
                <w:i w:val="false"/>
                <w:color w:val="000000"/>
                <w:sz w:val="20"/>
              </w:rPr>
              <w:t>және реформалар агенттігінің</w:t>
            </w:r>
          </w:p>
          <w:p>
            <w:pPr>
              <w:spacing w:after="20"/>
              <w:ind w:left="20"/>
              <w:jc w:val="both"/>
            </w:pPr>
            <w:r>
              <w:rPr>
                <w:rFonts w:ascii="Times New Roman"/>
                <w:b/>
                <w:i w:val="false"/>
                <w:color w:val="000000"/>
                <w:sz w:val="20"/>
              </w:rPr>
              <w:t>Ұлттық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2022 жылғы 28 ақпандағы</w:t>
            </w:r>
            <w:r>
              <w:br/>
            </w:r>
            <w:r>
              <w:rPr>
                <w:rFonts w:ascii="Times New Roman"/>
                <w:b w:val="false"/>
                <w:i w:val="false"/>
                <w:color w:val="000000"/>
                <w:sz w:val="20"/>
              </w:rPr>
              <w:t>№ 14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Қазақстан Республикасы Ұлттық Банкі Басқармасының  есептілік ұсыну мәселелері бойынша өзгерістер мен  толықтыру енгізілетін кейбір қаулыларының  тізбесі</w:t>
      </w:r>
    </w:p>
    <w:bookmarkEnd w:id="4"/>
    <w:bookmarkStart w:name="z7" w:id="5"/>
    <w:p>
      <w:pPr>
        <w:spacing w:after="0"/>
        <w:ind w:left="0"/>
        <w:jc w:val="both"/>
      </w:pPr>
      <w:r>
        <w:rPr>
          <w:rFonts w:ascii="Times New Roman"/>
          <w:b w:val="false"/>
          <w:i w:val="false"/>
          <w:color w:val="000000"/>
          <w:sz w:val="28"/>
        </w:rPr>
        <w:t xml:space="preserve">
      1.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 Қазақстан Республикасы Ұлттық Банкі Басқармасының 2016 жылғы 26 желтоқсандағы № 315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14832 болып тіркелген) мынадай өзгерістер енгізілсін: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"1. Мыналар:</w:t>
      </w:r>
    </w:p>
    <w:bookmarkEnd w:id="6"/>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екінші деңгейдегі банктер есептілігінің тізбесі;</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есептің нысаны;</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есептің нысаны;</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есептің нысаны;</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есептің нысаны;</w:t>
      </w:r>
    </w:p>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есептің,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мәліметтердің нысаны;</w:t>
      </w:r>
    </w:p>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байланысты тұлғалармен, оның ішінде үлестес тұлғалармен есепті кезең ішінде жасалған, сондай-ақ есепті күндегі жағдай бойынша қолданыстағы мәмілелер туралы есептің және байланысты тұлғалар, оның ішінде үлестес тұлғалар тізілімінің нысаны;</w:t>
      </w:r>
    </w:p>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шоғырландырылған қаржылық есептілікті жасау жөніндегі жұмыс кестелерінің талдамасы туралы есептің нысаны;</w:t>
      </w:r>
    </w:p>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шоғырландырылған және шоғырландырылмаған қаржылық есептіліктің нысаны және оған түсіндірме жазба;</w:t>
      </w:r>
    </w:p>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сондай-ақ акцияларды сатып алу үшін пайдаланылатын қаражат көздерінің өзгеруі туралы есептің нысаны;</w:t>
      </w:r>
    </w:p>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есептің нысаны;</w:t>
      </w:r>
    </w:p>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есепті кезең ішінде жасалған, сондай-ақ есепті күндегі жағдай бойынша қолданыстағы сақтандыру тобының топ ішіндегі мәмілелері туралы есептің нысаны;</w:t>
      </w:r>
    </w:p>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қағидалары бекітілсін.</w:t>
      </w:r>
    </w:p>
    <w:bookmarkStart w:name="z10" w:id="7"/>
    <w:p>
      <w:pPr>
        <w:spacing w:after="0"/>
        <w:ind w:left="0"/>
        <w:jc w:val="both"/>
      </w:pPr>
      <w:r>
        <w:rPr>
          <w:rFonts w:ascii="Times New Roman"/>
          <w:b w:val="false"/>
          <w:i w:val="false"/>
          <w:color w:val="000000"/>
          <w:sz w:val="28"/>
        </w:rPr>
        <w:t>
       2. 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екінші деңгейдегі банктер Қазақстан Республикасының Ұлттық Банкіне электрондық форматта мынадай есептілікті:</w:t>
      </w:r>
    </w:p>
    <w:bookmarkEnd w:id="7"/>
    <w:p>
      <w:pPr>
        <w:spacing w:after="0"/>
        <w:ind w:left="0"/>
        <w:jc w:val="both"/>
      </w:pPr>
      <w:r>
        <w:rPr>
          <w:rFonts w:ascii="Times New Roman"/>
          <w:b w:val="false"/>
          <w:i w:val="false"/>
          <w:color w:val="000000"/>
          <w:sz w:val="28"/>
        </w:rPr>
        <w:t>
      1) екiншi деңгейдегi банктің, сақтандыру (қайта сақтандыру) ұйымының, инвестициялық портфельді басқарушының жеке тұлға болып табылатын ірі қатысушысы осы қаулының 1-тармағының 2) және 3) тармақшаларында көзделген есептілікті жыл сайын, қаржы жылы аяқталған соң күнтізбелік 120 (бір жүз жиырма) күннен кешіктірмей;</w:t>
      </w:r>
    </w:p>
    <w:p>
      <w:pPr>
        <w:spacing w:after="0"/>
        <w:ind w:left="0"/>
        <w:jc w:val="both"/>
      </w:pPr>
      <w:r>
        <w:rPr>
          <w:rFonts w:ascii="Times New Roman"/>
          <w:b w:val="false"/>
          <w:i w:val="false"/>
          <w:color w:val="000000"/>
          <w:sz w:val="28"/>
        </w:rPr>
        <w:t>
      2) екiншi деңгейдегi банктің ірі қатысушысы мәртебесі бар екiншi деңгейдегi банктерді немесе банк холдингін қоспағанда, екiншi деңгейдегi банктің Қазақстан Республикасының резиденті-заңды тұлға болып табылатын ірі қатысушысы, Қазақстан Республикасының резиденті болып табылатын банк холдингі:</w:t>
      </w:r>
    </w:p>
    <w:p>
      <w:pPr>
        <w:spacing w:after="0"/>
        <w:ind w:left="0"/>
        <w:jc w:val="both"/>
      </w:pPr>
      <w:r>
        <w:rPr>
          <w:rFonts w:ascii="Times New Roman"/>
          <w:b w:val="false"/>
          <w:i w:val="false"/>
          <w:color w:val="000000"/>
          <w:sz w:val="28"/>
        </w:rPr>
        <w:t>
      осы қаулының 1-тармағының 4), 5), 6) және 7) тармақшаларында көзделген есептілікті тоқсан сайын, есепті тоқсаннан кейінгі күнтізбелік 30 (отыз) күннен кешіктірмей;</w:t>
      </w:r>
    </w:p>
    <w:p>
      <w:pPr>
        <w:spacing w:after="0"/>
        <w:ind w:left="0"/>
        <w:jc w:val="both"/>
      </w:pPr>
      <w:r>
        <w:rPr>
          <w:rFonts w:ascii="Times New Roman"/>
          <w:b w:val="false"/>
          <w:i w:val="false"/>
          <w:color w:val="000000"/>
          <w:sz w:val="28"/>
        </w:rPr>
        <w:t>
      осы қаулының 1-тармағының 6) тармақшасында көзделген есептілікті тоқсан сайын, есепті тоқсаннан кейінгі айдың 10 (оныншы) күнінен кешіктірмей;</w:t>
      </w:r>
    </w:p>
    <w:p>
      <w:pPr>
        <w:spacing w:after="0"/>
        <w:ind w:left="0"/>
        <w:jc w:val="both"/>
      </w:pPr>
      <w:r>
        <w:rPr>
          <w:rFonts w:ascii="Times New Roman"/>
          <w:b w:val="false"/>
          <w:i w:val="false"/>
          <w:color w:val="000000"/>
          <w:sz w:val="28"/>
        </w:rPr>
        <w:t>
      3) сақтандыру холдингі мәртебесі бар екiншi деңгейдегi банктерді, сондай-ақ сақтандыру холдингі мәртебесі бар сақтандыру (қайта сақтандыру) ұйымын қоспағанда, Қазақстан Республикасының резиденті болып табылатын сақтандыру холдингі осы қаулының 1-тармағының 4), 5), 6) және 7) тармақшаларында көзделген есептілікті тоқсан сайын, есепті тоқсаннан кейінгі күнтізбелік 30 (отыз) күннен кешіктірмей;</w:t>
      </w:r>
    </w:p>
    <w:p>
      <w:pPr>
        <w:spacing w:after="0"/>
        <w:ind w:left="0"/>
        <w:jc w:val="both"/>
      </w:pPr>
      <w:r>
        <w:rPr>
          <w:rFonts w:ascii="Times New Roman"/>
          <w:b w:val="false"/>
          <w:i w:val="false"/>
          <w:color w:val="000000"/>
          <w:sz w:val="28"/>
        </w:rPr>
        <w:t>
      4) сақтандыру (қайта сақтандыру) ұйымының ірі қатысушысы мәртебесі бар екiншi деңгейдегi банктерді, сондай-ақ сақтандыру (қайта сақтандыру) ұйымының ірі қатысушысы мәртебесі бар сақтандыру (қайта сақтандыру) ұйымын қоспағанда, Қазақстан Республикасының резиденті-заңды тұлға болып табылатын сақтандыру (қайта сақтандыру) ұйымының ірі қатысушысы осы қаулының 1-тармағының 4), 5), 6), 7) және 9) тармақшаларында көзделген есептілікті - жыл сайын, қаржы жылы аяқталған соң күнтізбелік 30 (отыз) күннен кешіктірмей;</w:t>
      </w:r>
    </w:p>
    <w:p>
      <w:pPr>
        <w:spacing w:after="0"/>
        <w:ind w:left="0"/>
        <w:jc w:val="both"/>
      </w:pPr>
      <w:r>
        <w:rPr>
          <w:rFonts w:ascii="Times New Roman"/>
          <w:b w:val="false"/>
          <w:i w:val="false"/>
          <w:color w:val="000000"/>
          <w:sz w:val="28"/>
        </w:rPr>
        <w:t>
      5) сақтандыру (қайта сақтандыру) ұйымының ірі қатысушысы мәртебесі бар екінші деңгейдегі банктерді,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сақтандыру (қайта сақтандыру) ұйымының сақтандыру холдингі болмаған жағдайда, сақтандыру (қайта сақтандыру) ұйымының Қазақстан Республикасының резиденті - заңды тұлға болып табылатын ірі қатысушысы осы қаулының 1-тармағының 4), 5), 6) және 7) тармақшаларында көзделген есептілікті тоқсан сайын, есепті тоқсаннан кейінгі күнтізбелік 30 (отыз) күннен кешіктірмей;</w:t>
      </w:r>
    </w:p>
    <w:p>
      <w:pPr>
        <w:spacing w:after="0"/>
        <w:ind w:left="0"/>
        <w:jc w:val="both"/>
      </w:pPr>
      <w:r>
        <w:rPr>
          <w:rFonts w:ascii="Times New Roman"/>
          <w:b w:val="false"/>
          <w:i w:val="false"/>
          <w:color w:val="000000"/>
          <w:sz w:val="28"/>
        </w:rPr>
        <w:t>
      6) инвестициялық портфельді басқарушының ірі қатысушысы мәртебесі бар екiншi деңгейдегi банктерді қоспағанда, инвестициялық портфельді басқарушының Қазақстан Республикасының резиденті - заңды тұлға болып табылатын ірі қатысушысы осы қаулының 1-тармағының 5), 6) және 7) тармақшаларында көзделген есептілікті:</w:t>
      </w:r>
    </w:p>
    <w:p>
      <w:pPr>
        <w:spacing w:after="0"/>
        <w:ind w:left="0"/>
        <w:jc w:val="both"/>
      </w:pPr>
      <w:r>
        <w:rPr>
          <w:rFonts w:ascii="Times New Roman"/>
          <w:b w:val="false"/>
          <w:i w:val="false"/>
          <w:color w:val="000000"/>
          <w:sz w:val="28"/>
        </w:rPr>
        <w:t>
      тоқсан сайын, есепті тоқсаннан кейінгі күнтізбелік 30 (отыз) күннен кешіктірмей;</w:t>
      </w:r>
    </w:p>
    <w:p>
      <w:pPr>
        <w:spacing w:after="0"/>
        <w:ind w:left="0"/>
        <w:jc w:val="both"/>
      </w:pPr>
      <w:r>
        <w:rPr>
          <w:rFonts w:ascii="Times New Roman"/>
          <w:b w:val="false"/>
          <w:i w:val="false"/>
          <w:color w:val="000000"/>
          <w:sz w:val="28"/>
        </w:rPr>
        <w:t>
      жыл сайын, қаржы жылы аяқталған соң күнтізбелік 30 (отыз) күннен кешіктірмей;</w:t>
      </w:r>
    </w:p>
    <w:p>
      <w:pPr>
        <w:spacing w:after="0"/>
        <w:ind w:left="0"/>
        <w:jc w:val="both"/>
      </w:pPr>
      <w:r>
        <w:rPr>
          <w:rFonts w:ascii="Times New Roman"/>
          <w:b w:val="false"/>
          <w:i w:val="false"/>
          <w:color w:val="000000"/>
          <w:sz w:val="28"/>
        </w:rPr>
        <w:t>
      7) банк конгломератының құрамына кіретін банк холдингі, банк холдингі жоқ екiншi деңгейдегi банк, сақтандыру тобының құрамына кіретін сақтандыру холдингі осы қаулының 1-тармағының 8) тармақшасында көзделген есептілікті:</w:t>
      </w:r>
    </w:p>
    <w:p>
      <w:pPr>
        <w:spacing w:after="0"/>
        <w:ind w:left="0"/>
        <w:jc w:val="both"/>
      </w:pPr>
      <w:r>
        <w:rPr>
          <w:rFonts w:ascii="Times New Roman"/>
          <w:b w:val="false"/>
          <w:i w:val="false"/>
          <w:color w:val="000000"/>
          <w:sz w:val="28"/>
        </w:rPr>
        <w:t>
      тоқсан сайын,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қаржы жылы аяқталған соң күнтізбелік 120 (бір жүз жиырма) күннен кешіктірмей;</w:t>
      </w:r>
    </w:p>
    <w:p>
      <w:pPr>
        <w:spacing w:after="0"/>
        <w:ind w:left="0"/>
        <w:jc w:val="both"/>
      </w:pPr>
      <w:r>
        <w:rPr>
          <w:rFonts w:ascii="Times New Roman"/>
          <w:b w:val="false"/>
          <w:i w:val="false"/>
          <w:color w:val="000000"/>
          <w:sz w:val="28"/>
        </w:rPr>
        <w:t>
      8) екiншi деңгейдегi банктің Қазақстан Республикасының резиденті-заңды тұлға болып табылатын ірі қатысушысы, Қазақстан Республикасының резиденті болып табылатын банк холдингі, банк холдингі жоқ, банк конгломератының құрамына кіретін екінші деңгейдегі банк, Қазақстан Республикасының резиденті болып табылатын сақтандыру холдингі, екінші деңгейдегі банктерді қоспағанда, инвестициялық портфельді басқарушының Қазақстан Республикасының резиденті - заңды тұлға болып табылатын ірі қатысушысы осы қаулының 1-тармағының 9) тармақшасында көзделген есептілікті шоғырландырылған қаржылық есептілік бөлігінде:</w:t>
      </w:r>
    </w:p>
    <w:p>
      <w:pPr>
        <w:spacing w:after="0"/>
        <w:ind w:left="0"/>
        <w:jc w:val="both"/>
      </w:pPr>
      <w:r>
        <w:rPr>
          <w:rFonts w:ascii="Times New Roman"/>
          <w:b w:val="false"/>
          <w:i w:val="false"/>
          <w:color w:val="000000"/>
          <w:sz w:val="28"/>
        </w:rPr>
        <w:t>
       тоқсан сайын,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қаржы жылы аяқталған соң күнтізбелік 120 (бір жүз жиырма) күннен кешіктірмей;</w:t>
      </w:r>
    </w:p>
    <w:p>
      <w:pPr>
        <w:spacing w:after="0"/>
        <w:ind w:left="0"/>
        <w:jc w:val="both"/>
      </w:pPr>
      <w:r>
        <w:rPr>
          <w:rFonts w:ascii="Times New Roman"/>
          <w:b w:val="false"/>
          <w:i w:val="false"/>
          <w:color w:val="000000"/>
          <w:sz w:val="28"/>
        </w:rPr>
        <w:t>
      шоғырландырылмаған қаржылық есептілік бөлігінде:</w:t>
      </w:r>
    </w:p>
    <w:p>
      <w:pPr>
        <w:spacing w:after="0"/>
        <w:ind w:left="0"/>
        <w:jc w:val="both"/>
      </w:pPr>
      <w:r>
        <w:rPr>
          <w:rFonts w:ascii="Times New Roman"/>
          <w:b w:val="false"/>
          <w:i w:val="false"/>
          <w:color w:val="000000"/>
          <w:sz w:val="28"/>
        </w:rPr>
        <w:t>
      тоқсан сайын, есепті тоқсаннан кейінгі күнтізбелік 30 (отыз) күннен кешіктірмей;</w:t>
      </w:r>
    </w:p>
    <w:p>
      <w:pPr>
        <w:spacing w:after="0"/>
        <w:ind w:left="0"/>
        <w:jc w:val="both"/>
      </w:pPr>
      <w:r>
        <w:rPr>
          <w:rFonts w:ascii="Times New Roman"/>
          <w:b w:val="false"/>
          <w:i w:val="false"/>
          <w:color w:val="000000"/>
          <w:sz w:val="28"/>
        </w:rPr>
        <w:t>
      жыл сайын, қаржы жылы аяқталған соң күнтізбелік 120 (бір жүз жиырма) күннен кешіктірмей;</w:t>
      </w:r>
    </w:p>
    <w:p>
      <w:pPr>
        <w:spacing w:after="0"/>
        <w:ind w:left="0"/>
        <w:jc w:val="both"/>
      </w:pPr>
      <w:r>
        <w:rPr>
          <w:rFonts w:ascii="Times New Roman"/>
          <w:b w:val="false"/>
          <w:i w:val="false"/>
          <w:color w:val="000000"/>
          <w:sz w:val="28"/>
        </w:rPr>
        <w:t>
      9) сақтандыру (қайта сақтандыру) ұйымының сақтандыру холдингі болмаған жағдайда, сақтандыру (қайта сақтандыру) ұйымының заңды тұлға-резидент болып табылатын ірі қатысушысы осы қаулының 1-тармағының 9) тармақшасында көзделген есептілікті шоғырландырылмаған қаржылық есептілік бөлігінде:</w:t>
      </w:r>
    </w:p>
    <w:p>
      <w:pPr>
        <w:spacing w:after="0"/>
        <w:ind w:left="0"/>
        <w:jc w:val="both"/>
      </w:pPr>
      <w:r>
        <w:rPr>
          <w:rFonts w:ascii="Times New Roman"/>
          <w:b w:val="false"/>
          <w:i w:val="false"/>
          <w:color w:val="000000"/>
          <w:sz w:val="28"/>
        </w:rPr>
        <w:t>
      тоқсан сайын, есепті тоқсаннан кейінгі күнтізбелік 30 (отыз) күннен кешіктірмей;</w:t>
      </w:r>
    </w:p>
    <w:p>
      <w:pPr>
        <w:spacing w:after="0"/>
        <w:ind w:left="0"/>
        <w:jc w:val="both"/>
      </w:pPr>
      <w:r>
        <w:rPr>
          <w:rFonts w:ascii="Times New Roman"/>
          <w:b w:val="false"/>
          <w:i w:val="false"/>
          <w:color w:val="000000"/>
          <w:sz w:val="28"/>
        </w:rPr>
        <w:t>
      жыл сайын, қаржы жылы аяқталған соң күнтізбелік 120 (бір жүз жиырма) күннен кешіктірмей;</w:t>
      </w:r>
    </w:p>
    <w:p>
      <w:pPr>
        <w:spacing w:after="0"/>
        <w:ind w:left="0"/>
        <w:jc w:val="both"/>
      </w:pPr>
      <w:r>
        <w:rPr>
          <w:rFonts w:ascii="Times New Roman"/>
          <w:b w:val="false"/>
          <w:i w:val="false"/>
          <w:color w:val="000000"/>
          <w:sz w:val="28"/>
        </w:rPr>
        <w:t>
      10) екiншi деңгейдегi банктің, сақтандыру (қайта сақтандыру) ұйымының заңды немесе жеке тұлға болып табылатын ірі қатысушысы, банк холдингі, сақтандыру холдингі осы қаулының 1-тармағының 10) тармақшасында көзделген есептілікті оған тиесілі акциялардың санын және (немесе) пайыздық арақатынасын өзгерту туралы шешімді қабылдаған күннен бастап күнтізбелік 30 (отыз) күн ішінде;</w:t>
      </w:r>
    </w:p>
    <w:p>
      <w:pPr>
        <w:spacing w:after="0"/>
        <w:ind w:left="0"/>
        <w:jc w:val="both"/>
      </w:pPr>
      <w:r>
        <w:rPr>
          <w:rFonts w:ascii="Times New Roman"/>
          <w:b w:val="false"/>
          <w:i w:val="false"/>
          <w:color w:val="000000"/>
          <w:sz w:val="28"/>
        </w:rPr>
        <w:t>
      11) сақтандыру тобының құрамына кіретін сақтандыру холдингі осы қаулының 1-тармағының 11) және 12) тармақшаларында көзделген есептілікті тоқсан сайын,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12) екінші деңгейдегі банктің, сақтандыру (қайта сақтандыру) ұйымының, инвестициялық портфельді басқарушының заңды тұлға болып табылатын ірі қатысушысы, банк холдингі, Қазақстан Республикасының бейрезидент-сақтандыру холдингі жыл сайын, қаржы жылы аяқталған соң күнтізбелік 150 (бір жүз елу) күннен кешіктірмей - шоғырландырылған, бар болса - шоғырландырылмаған жылдық қаржылық есептілікті және аудиторлық ұйым растаған мемлекеттік немесе орыс тілдерінде оған түсіндірме жазбаны ұсынады.</w:t>
      </w:r>
    </w:p>
    <w:p>
      <w:pPr>
        <w:spacing w:after="0"/>
        <w:ind w:left="0"/>
        <w:jc w:val="both"/>
      </w:pPr>
      <w:r>
        <w:rPr>
          <w:rFonts w:ascii="Times New Roman"/>
          <w:b w:val="false"/>
          <w:i w:val="false"/>
          <w:color w:val="000000"/>
          <w:sz w:val="28"/>
        </w:rPr>
        <w:t>
      Түсіндірме жазба өзі орналасқан елдің тиісті қадағалау органының талаптарына сәйкес жасалады;</w:t>
      </w:r>
    </w:p>
    <w:p>
      <w:pPr>
        <w:spacing w:after="0"/>
        <w:ind w:left="0"/>
        <w:jc w:val="both"/>
      </w:pPr>
      <w:r>
        <w:rPr>
          <w:rFonts w:ascii="Times New Roman"/>
          <w:b w:val="false"/>
          <w:i w:val="false"/>
          <w:color w:val="000000"/>
          <w:sz w:val="28"/>
        </w:rPr>
        <w:t>
      13) Қазақстан Республикасының бейрезидент-банк холдингі осы қаулының 1-тармағының 6) тармақшасында көзделген есептілікті тоқсан сайын, есепті тоқсаннан кейінгі айдың 10 (оныншы) күнінен кешіктірмей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Қазақстан Республикасы Ұлттық Банкі Басқармасының есептілік ұсыну мәселелері бойынша өзгерістер мен толықтыру енгізілетін кейбір қаулыларының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Тізбеге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Тізбеге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Тізбеге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Тізбеге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Тізбеге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Тізбеге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Тізбеге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bookmarkStart w:name="z23" w:id="8"/>
    <w:p>
      <w:pPr>
        <w:spacing w:after="0"/>
        <w:ind w:left="0"/>
        <w:jc w:val="both"/>
      </w:pPr>
      <w:r>
        <w:rPr>
          <w:rFonts w:ascii="Times New Roman"/>
          <w:b w:val="false"/>
          <w:i w:val="false"/>
          <w:color w:val="000000"/>
          <w:sz w:val="28"/>
        </w:rPr>
        <w:t xml:space="preserve">
      2. "Коллекторлық агенттік есептілігінің тізбесін, нысандарын, оны ұсыну мерзімдері мен қағидаларын бекіту туралы" Қазақстан Республикасы Ұлттық Банкі Басқармасының 2017 жылғы 30 маусымдағы № 112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15481 болып тіркелген) мынадай өзгерістер мен толықтырулар енгізілсін: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коллекторлық агенттік есептілігінің тізбесі;</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жұмыс істеуге қабылданған берешектің құрылымы туралы есептің нысаны (берешекті сотқа дейін өндіріп алу туралы шарт бойынша);</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иеленген берешектің құрылымы туралы есептің нысаны;</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тартылған ақшаның негізгі көздері туралы есептің нысаны;</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қабылданған қарыздар, оның ішінде негізгі борыш және (немесе) есептелген сыйақы бойынша мерзімі өткен берешегі бар қарыздар туралы есептің нысаны;</w:t>
      </w:r>
    </w:p>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жарғылық капитал туралы есептің нысаны;</w:t>
      </w:r>
    </w:p>
    <w:p>
      <w:pPr>
        <w:spacing w:after="0"/>
        <w:ind w:left="0"/>
        <w:jc w:val="both"/>
      </w:pPr>
      <w:r>
        <w:rPr>
          <w:rFonts w:ascii="Times New Roman"/>
          <w:b w:val="false"/>
          <w:i w:val="false"/>
          <w:color w:val="000000"/>
          <w:sz w:val="28"/>
        </w:rPr>
        <w:t>
      7) осы қаулыға 7-қосымшаға сәйкес Коллекторлық агенттіктің есептілікті табыс ету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Тізбеге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16-қосымшаға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Тізбеге </w:t>
      </w:r>
      <w:r>
        <w:rPr>
          <w:rFonts w:ascii="Times New Roman"/>
          <w:b w:val="false"/>
          <w:i w:val="false"/>
          <w:color w:val="000000"/>
          <w:sz w:val="28"/>
        </w:rPr>
        <w:t>17-қосымшаға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Тізбеге </w:t>
      </w:r>
      <w:r>
        <w:rPr>
          <w:rFonts w:ascii="Times New Roman"/>
          <w:b w:val="false"/>
          <w:i w:val="false"/>
          <w:color w:val="000000"/>
          <w:sz w:val="28"/>
        </w:rPr>
        <w:t>18-қосымшаға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Тізбеге </w:t>
      </w:r>
      <w:r>
        <w:rPr>
          <w:rFonts w:ascii="Times New Roman"/>
          <w:b w:val="false"/>
          <w:i w:val="false"/>
          <w:color w:val="000000"/>
          <w:sz w:val="28"/>
        </w:rPr>
        <w:t>19-қосымшаға</w:t>
      </w:r>
      <w:r>
        <w:rPr>
          <w:rFonts w:ascii="Times New Roman"/>
          <w:b w:val="false"/>
          <w:i w:val="false"/>
          <w:color w:val="000000"/>
          <w:sz w:val="28"/>
        </w:rPr>
        <w:t xml:space="preserve"> сәйкес редакцияда жазылсын;</w:t>
      </w:r>
    </w:p>
    <w:bookmarkStart w:name="z31" w:id="9"/>
    <w:p>
      <w:pPr>
        <w:spacing w:after="0"/>
        <w:ind w:left="0"/>
        <w:jc w:val="both"/>
      </w:pPr>
      <w:r>
        <w:rPr>
          <w:rFonts w:ascii="Times New Roman"/>
          <w:b w:val="false"/>
          <w:i w:val="false"/>
          <w:color w:val="000000"/>
          <w:sz w:val="28"/>
        </w:rPr>
        <w:t xml:space="preserve">
      7-қосымша Тізбеге </w:t>
      </w:r>
      <w:r>
        <w:rPr>
          <w:rFonts w:ascii="Times New Roman"/>
          <w:b w:val="false"/>
          <w:i w:val="false"/>
          <w:color w:val="000000"/>
          <w:sz w:val="28"/>
        </w:rPr>
        <w:t>20-қосымшаға</w:t>
      </w:r>
      <w:r>
        <w:rPr>
          <w:rFonts w:ascii="Times New Roman"/>
          <w:b w:val="false"/>
          <w:i w:val="false"/>
          <w:color w:val="000000"/>
          <w:sz w:val="28"/>
        </w:rPr>
        <w:t xml:space="preserve"> сәйкес редакцияда жазылсын.</w:t>
      </w:r>
    </w:p>
    <w:bookmarkEnd w:id="9"/>
    <w:bookmarkStart w:name="z32" w:id="10"/>
    <w:p>
      <w:pPr>
        <w:spacing w:after="0"/>
        <w:ind w:left="0"/>
        <w:jc w:val="both"/>
      </w:pPr>
      <w:r>
        <w:rPr>
          <w:rFonts w:ascii="Times New Roman"/>
          <w:b w:val="false"/>
          <w:i w:val="false"/>
          <w:color w:val="000000"/>
          <w:sz w:val="28"/>
        </w:rPr>
        <w:t xml:space="preserve">
      3. "Банк конгломераттарының пруденциялық нормативтерді орындауы туралы есептіліктің тiзбесiн, нысандарын, ұсыну мерзiмдерiн және оны ұсыну қағидаларын белгілеу туралы" Қазақстан Республикасы Ұлттық Банкі Басқармасының 2019 жылғы 27 желтоқсандағы № 258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19834 болып тіркелген) мынадай өзгеріс енгізілсін: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21-қосымшаға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22-қосымшаға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Тізбеге </w:t>
      </w:r>
      <w:r>
        <w:rPr>
          <w:rFonts w:ascii="Times New Roman"/>
          <w:b w:val="false"/>
          <w:i w:val="false"/>
          <w:color w:val="000000"/>
          <w:sz w:val="28"/>
        </w:rPr>
        <w:t>23-қосымшаға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Тізбеге </w:t>
      </w:r>
      <w:r>
        <w:rPr>
          <w:rFonts w:ascii="Times New Roman"/>
          <w:b w:val="false"/>
          <w:i w:val="false"/>
          <w:color w:val="000000"/>
          <w:sz w:val="28"/>
        </w:rPr>
        <w:t>24-қосымшаға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Тізбеге </w:t>
      </w:r>
      <w:r>
        <w:rPr>
          <w:rFonts w:ascii="Times New Roman"/>
          <w:b w:val="false"/>
          <w:i w:val="false"/>
          <w:color w:val="000000"/>
          <w:sz w:val="28"/>
        </w:rPr>
        <w:t>25-қосымшаға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Тізбеге </w:t>
      </w:r>
      <w:r>
        <w:rPr>
          <w:rFonts w:ascii="Times New Roman"/>
          <w:b w:val="false"/>
          <w:i w:val="false"/>
          <w:color w:val="000000"/>
          <w:sz w:val="28"/>
        </w:rPr>
        <w:t>26-қосымшаға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Тізбеге </w:t>
      </w:r>
      <w:r>
        <w:rPr>
          <w:rFonts w:ascii="Times New Roman"/>
          <w:b w:val="false"/>
          <w:i w:val="false"/>
          <w:color w:val="000000"/>
          <w:sz w:val="28"/>
        </w:rPr>
        <w:t>27-қосымшаға</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 xml:space="preserve">1-қосымша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1-қосымша</w:t>
            </w:r>
          </w:p>
        </w:tc>
      </w:tr>
    </w:tbl>
    <w:bookmarkStart w:name="z41" w:id="11"/>
    <w:p>
      <w:pPr>
        <w:spacing w:after="0"/>
        <w:ind w:left="0"/>
        <w:jc w:val="left"/>
      </w:pPr>
      <w:r>
        <w:rPr>
          <w:rFonts w:ascii="Times New Roman"/>
          <w:b/>
          <w:i w:val="false"/>
          <w:color w:val="000000"/>
        </w:rPr>
        <w:t xml:space="preserve"> 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екінші деңгейдегі банктер есептілігінің тізбесі</w:t>
      </w:r>
    </w:p>
    <w:bookmarkEnd w:id="11"/>
    <w:p>
      <w:pPr>
        <w:spacing w:after="0"/>
        <w:ind w:left="0"/>
        <w:jc w:val="both"/>
      </w:pPr>
      <w:r>
        <w:rPr>
          <w:rFonts w:ascii="Times New Roman"/>
          <w:b w:val="false"/>
          <w:i w:val="false"/>
          <w:color w:val="000000"/>
          <w:sz w:val="28"/>
        </w:rPr>
        <w:t>
      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екінші деңгейдегі банктер есептілігіне мыналар кіреді:</w:t>
      </w:r>
    </w:p>
    <w:p>
      <w:pPr>
        <w:spacing w:after="0"/>
        <w:ind w:left="0"/>
        <w:jc w:val="both"/>
      </w:pPr>
      <w:r>
        <w:rPr>
          <w:rFonts w:ascii="Times New Roman"/>
          <w:b w:val="false"/>
          <w:i w:val="false"/>
          <w:color w:val="000000"/>
          <w:sz w:val="28"/>
        </w:rPr>
        <w:t>
      1)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есептің нысаны;</w:t>
      </w:r>
    </w:p>
    <w:p>
      <w:pPr>
        <w:spacing w:after="0"/>
        <w:ind w:left="0"/>
        <w:jc w:val="both"/>
      </w:pPr>
      <w:r>
        <w:rPr>
          <w:rFonts w:ascii="Times New Roman"/>
          <w:b w:val="false"/>
          <w:i w:val="false"/>
          <w:color w:val="000000"/>
          <w:sz w:val="28"/>
        </w:rPr>
        <w:t>
      2)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есептің нысаны;</w:t>
      </w:r>
    </w:p>
    <w:p>
      <w:pPr>
        <w:spacing w:after="0"/>
        <w:ind w:left="0"/>
        <w:jc w:val="both"/>
      </w:pPr>
      <w:r>
        <w:rPr>
          <w:rFonts w:ascii="Times New Roman"/>
          <w:b w:val="false"/>
          <w:i w:val="false"/>
          <w:color w:val="000000"/>
          <w:sz w:val="28"/>
        </w:rPr>
        <w:t>
      3)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есептің нысаны;</w:t>
      </w:r>
    </w:p>
    <w:p>
      <w:pPr>
        <w:spacing w:after="0"/>
        <w:ind w:left="0"/>
        <w:jc w:val="both"/>
      </w:pPr>
      <w:r>
        <w:rPr>
          <w:rFonts w:ascii="Times New Roman"/>
          <w:b w:val="false"/>
          <w:i w:val="false"/>
          <w:color w:val="000000"/>
          <w:sz w:val="28"/>
        </w:rPr>
        <w:t>
      4)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есептің нысаны;</w:t>
      </w:r>
    </w:p>
    <w:p>
      <w:pPr>
        <w:spacing w:after="0"/>
        <w:ind w:left="0"/>
        <w:jc w:val="both"/>
      </w:pPr>
      <w:r>
        <w:rPr>
          <w:rFonts w:ascii="Times New Roman"/>
          <w:b w:val="false"/>
          <w:i w:val="false"/>
          <w:color w:val="000000"/>
          <w:sz w:val="28"/>
        </w:rPr>
        <w:t>
      5)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есептің,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мәліметтердің нысаны;</w:t>
      </w:r>
    </w:p>
    <w:p>
      <w:pPr>
        <w:spacing w:after="0"/>
        <w:ind w:left="0"/>
        <w:jc w:val="both"/>
      </w:pPr>
      <w:r>
        <w:rPr>
          <w:rFonts w:ascii="Times New Roman"/>
          <w:b w:val="false"/>
          <w:i w:val="false"/>
          <w:color w:val="000000"/>
          <w:sz w:val="28"/>
        </w:rPr>
        <w:t>
      6) байланысты тұлғалармен, оның ішінде үлестес тұлғалармен есепті кезең ішінде жасалған, сондай-ақ есепті күндегі жағдай бойынша қолданыстағы мәмілелер туралы есептің және байланысты тұлғалар, оның ішінде үлестес тұлғалар тізілімінің нысаны;</w:t>
      </w:r>
    </w:p>
    <w:p>
      <w:pPr>
        <w:spacing w:after="0"/>
        <w:ind w:left="0"/>
        <w:jc w:val="both"/>
      </w:pPr>
      <w:r>
        <w:rPr>
          <w:rFonts w:ascii="Times New Roman"/>
          <w:b w:val="false"/>
          <w:i w:val="false"/>
          <w:color w:val="000000"/>
          <w:sz w:val="28"/>
        </w:rPr>
        <w:t>
      7) шоғырландырылған қаржылық есептілікті жасау жөніндегі жұмыс кестелерінің талдамасы туралы есептің нысаны;</w:t>
      </w:r>
    </w:p>
    <w:p>
      <w:pPr>
        <w:spacing w:after="0"/>
        <w:ind w:left="0"/>
        <w:jc w:val="both"/>
      </w:pPr>
      <w:r>
        <w:rPr>
          <w:rFonts w:ascii="Times New Roman"/>
          <w:b w:val="false"/>
          <w:i w:val="false"/>
          <w:color w:val="000000"/>
          <w:sz w:val="28"/>
        </w:rPr>
        <w:t>
      8) шоғырландырылған және шоғырландырылмаған қаржылық есептіліктің нысаны және оған түсіндірме жазба;</w:t>
      </w:r>
    </w:p>
    <w:p>
      <w:pPr>
        <w:spacing w:after="0"/>
        <w:ind w:left="0"/>
        <w:jc w:val="both"/>
      </w:pPr>
      <w:r>
        <w:rPr>
          <w:rFonts w:ascii="Times New Roman"/>
          <w:b w:val="false"/>
          <w:i w:val="false"/>
          <w:color w:val="000000"/>
          <w:sz w:val="28"/>
        </w:rPr>
        <w:t>
      9)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сондай-ақ акцияларды сатып алу үшін пайдаланылатын қаражат көздерінің өзгеруі туралы есептің нысаны;</w:t>
      </w:r>
    </w:p>
    <w:p>
      <w:pPr>
        <w:spacing w:after="0"/>
        <w:ind w:left="0"/>
        <w:jc w:val="both"/>
      </w:pPr>
      <w:r>
        <w:rPr>
          <w:rFonts w:ascii="Times New Roman"/>
          <w:b w:val="false"/>
          <w:i w:val="false"/>
          <w:color w:val="000000"/>
          <w:sz w:val="28"/>
        </w:rPr>
        <w:t>
      10)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есептің нысаны;</w:t>
      </w:r>
    </w:p>
    <w:p>
      <w:pPr>
        <w:spacing w:after="0"/>
        <w:ind w:left="0"/>
        <w:jc w:val="both"/>
      </w:pPr>
      <w:r>
        <w:rPr>
          <w:rFonts w:ascii="Times New Roman"/>
          <w:b w:val="false"/>
          <w:i w:val="false"/>
          <w:color w:val="000000"/>
          <w:sz w:val="28"/>
        </w:rPr>
        <w:t>
      11) есепті кезең ішінде жасалған, сондай-ақ есепті күндегі жағдай бойынша қолданыстағы сақтандыру тобының топ ішіндегі мәмілелері туралы есептің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 xml:space="preserve">2-қосымша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w:t>
      </w:r>
    </w:p>
    <w:p>
      <w:pPr>
        <w:spacing w:after="0"/>
        <w:ind w:left="0"/>
        <w:jc w:val="both"/>
      </w:pPr>
      <w:r>
        <w:rPr>
          <w:rFonts w:ascii="Times New Roman"/>
          <w:b w:val="false"/>
          <w:i w:val="false"/>
          <w:color w:val="000000"/>
          <w:sz w:val="28"/>
        </w:rPr>
        <w:t>
      Әкімшілік деректер нысанының индексі: КУФЛ_Ф2</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20__жылғы "___"________ бастап 20__жылғы "___"________ дейін 20__ жылғы "__" ________ жағдай бойынша.</w:t>
      </w:r>
    </w:p>
    <w:p>
      <w:pPr>
        <w:spacing w:after="0"/>
        <w:ind w:left="0"/>
        <w:jc w:val="both"/>
      </w:pPr>
      <w:r>
        <w:rPr>
          <w:rFonts w:ascii="Times New Roman"/>
          <w:b w:val="false"/>
          <w:i w:val="false"/>
          <w:color w:val="000000"/>
          <w:sz w:val="28"/>
        </w:rPr>
        <w:t>
      Есеп ұсынатын тұлғалар тобы: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pPr>
        <w:spacing w:after="0"/>
        <w:ind w:left="0"/>
        <w:jc w:val="both"/>
      </w:pPr>
      <w:r>
        <w:rPr>
          <w:rFonts w:ascii="Times New Roman"/>
          <w:b w:val="false"/>
          <w:i w:val="false"/>
          <w:color w:val="000000"/>
          <w:sz w:val="28"/>
        </w:rPr>
        <w:t>
      Әкімшілік деректер нысанын ұсыну мерзімі: жыл сайын, қаржы жылы аяқталған соң күнтізбелік 120 (бір жүз жиырма) күннен кешіктірмей.</w:t>
      </w:r>
    </w:p>
    <w:p>
      <w:pPr>
        <w:spacing w:after="0"/>
        <w:ind w:left="0"/>
        <w:jc w:val="both"/>
      </w:pPr>
      <w:r>
        <w:rPr>
          <w:rFonts w:ascii="Times New Roman"/>
          <w:b w:val="false"/>
          <w:i w:val="false"/>
          <w:color w:val="000000"/>
          <w:sz w:val="28"/>
        </w:rPr>
        <w:t>
      Нысан</w:t>
      </w:r>
    </w:p>
    <w:bookmarkStart w:name="z43" w:id="12"/>
    <w:p>
      <w:pPr>
        <w:spacing w:after="0"/>
        <w:ind w:left="0"/>
        <w:jc w:val="left"/>
      </w:pPr>
      <w:r>
        <w:rPr>
          <w:rFonts w:ascii="Times New Roman"/>
          <w:b/>
          <w:i w:val="false"/>
          <w:color w:val="000000"/>
        </w:rPr>
        <w:t xml:space="preserve"> 1-кесте. Алынған кірістер және өзге де ақша түсімдері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түрінің және өзге де ақша түсімдерінің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және өзге де ақша түсімдері,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және өзге де еңбек қызметіне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үлестерінен (акциялардан) дивидендтер және кіріс (талдамасымен)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төленген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қорының басқаруындағы бағалы қағаздар, пайлар бойынша төленген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жалға беруден түскен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өзге кірістер (талдамасымен)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материалдық және демеушілік көмек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сыйға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(талдамасымен)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13"/>
    <w:p>
      <w:pPr>
        <w:spacing w:after="0"/>
        <w:ind w:left="0"/>
        <w:jc w:val="left"/>
      </w:pPr>
      <w:r>
        <w:rPr>
          <w:rFonts w:ascii="Times New Roman"/>
          <w:b/>
          <w:i w:val="false"/>
          <w:color w:val="000000"/>
        </w:rPr>
        <w:t xml:space="preserve"> 2-кесте. Мүлік бойынша мәліметтер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есепті кезең соңындағы құны (мың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дәрежесі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барлығы, оның ішінде:</w:t>
            </w:r>
          </w:p>
          <w:p>
            <w:pPr>
              <w:spacing w:after="20"/>
              <w:ind w:left="20"/>
              <w:jc w:val="both"/>
            </w:pPr>
            <w:r>
              <w:rPr>
                <w:rFonts w:ascii="Times New Roman"/>
                <w:b w:val="false"/>
                <w:i w:val="false"/>
                <w:color w:val="000000"/>
                <w:sz w:val="20"/>
              </w:rPr>
              <w:t>
1) қолма-қол ақша:</w:t>
            </w:r>
          </w:p>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2) екiншi деңгейдегi банктердегі банктік шоттарда:</w:t>
            </w:r>
          </w:p>
          <w:p>
            <w:pPr>
              <w:spacing w:after="20"/>
              <w:ind w:left="20"/>
              <w:jc w:val="both"/>
            </w:pPr>
            <w:r>
              <w:rPr>
                <w:rFonts w:ascii="Times New Roman"/>
                <w:b w:val="false"/>
                <w:i w:val="false"/>
                <w:color w:val="000000"/>
                <w:sz w:val="20"/>
              </w:rPr>
              <w:t>
ұлттық валютада;</w:t>
            </w:r>
          </w:p>
          <w:p>
            <w:pPr>
              <w:spacing w:after="20"/>
              <w:ind w:left="20"/>
              <w:jc w:val="both"/>
            </w:pPr>
            <w:r>
              <w:rPr>
                <w:rFonts w:ascii="Times New Roman"/>
                <w:b w:val="false"/>
                <w:i w:val="false"/>
                <w:color w:val="000000"/>
                <w:sz w:val="20"/>
              </w:rPr>
              <w:t>
шетел валютасында;</w:t>
            </w:r>
          </w:p>
          <w:p>
            <w:pPr>
              <w:spacing w:after="20"/>
              <w:ind w:left="20"/>
              <w:jc w:val="both"/>
            </w:pPr>
            <w:r>
              <w:rPr>
                <w:rFonts w:ascii="Times New Roman"/>
                <w:b w:val="false"/>
                <w:i w:val="false"/>
                <w:color w:val="000000"/>
                <w:sz w:val="20"/>
              </w:rPr>
              <w:t>
3) шетел банктеріндегі шетел валютасындағы банктік шоттарда;</w:t>
            </w:r>
          </w:p>
          <w:p>
            <w:pPr>
              <w:spacing w:after="20"/>
              <w:ind w:left="20"/>
              <w:jc w:val="both"/>
            </w:pPr>
            <w:r>
              <w:rPr>
                <w:rFonts w:ascii="Times New Roman"/>
                <w:b w:val="false"/>
                <w:i w:val="false"/>
                <w:color w:val="000000"/>
                <w:sz w:val="20"/>
              </w:rPr>
              <w:t>
4) өзге нысанда (талдамасымен)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олардан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(талдамасымен)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сенімгерлік басқаруда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қорының басқаруындағы бағалы қағаздар, пайлар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мүлік,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зияткерлік қызметтің нысандалған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фирмалық атаулар, тауарлық белгілер және бұйымдарды даралаудың өзге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мүліктік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иелік ету, пайдалану және басқару шектелген мүлік (талдамасымен және шектеу негіздемесін көрсете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 қаржы ұйымының қаржылық жағдайы нашарлаған жағдайда қаржы ұйымын үстеме капиталдандыру ретінде ұсынатын мүліктің ең жоғарғы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қысқамерзімді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45" w:id="14"/>
    <w:p>
      <w:pPr>
        <w:spacing w:after="0"/>
        <w:ind w:left="0"/>
        <w:jc w:val="left"/>
      </w:pPr>
      <w:r>
        <w:rPr>
          <w:rFonts w:ascii="Times New Roman"/>
          <w:b/>
          <w:i w:val="false"/>
          <w:color w:val="000000"/>
        </w:rPr>
        <w:t xml:space="preserve"> 3-кесте. Екiншi деңгейдегi банктің, сақтандыру (қайта сақтандыру) ұйымының, инвестициялық портфельді басқарушының жеке тұлға болып табылатын ірі қатысушысына тиесілі ұйымдардың жарғылық капиталында қатысу үлестері (акциялар) туралы, сондай-ақ оларды сатып алу үшін қаражат көздері туралы мәліметтер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немесе өзге сәйкестендіру нөмірі (Қазақстан Республикасының бейрезиденттері үшін)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капиталына қатысу үлестері немесе акциялары екiншi деңгейдегi банктің, сақтандыру (қайта сақтандыру) ұйымының, инвестициялық портфельді басқарушының ірі қатысушысына тиесілі ұйымның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қатысушысына тиесілі жарғылық капиталға қатысу сомасы (акциялардың ағымдағы нарықтық құны) (мың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 және сатып алынған акцияларды шегергенде) жалпы санына арақатынасы немесе оның жарғылық капиталына қатысу үлесі (пайызбен)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екiншi деңгейдегi банктің, сақтандыру (қайта сақтандыру) ұйымының, инвестициялық портфельді басқарушының ірі қатысушысына тиесілі</w:t>
            </w:r>
          </w:p>
          <w:p>
            <w:pPr>
              <w:spacing w:after="20"/>
              <w:ind w:left="20"/>
              <w:jc w:val="both"/>
            </w:pPr>
            <w:r>
              <w:rPr>
                <w:rFonts w:ascii="Times New Roman"/>
                <w:b w:val="false"/>
                <w:i w:val="false"/>
                <w:color w:val="000000"/>
                <w:sz w:val="20"/>
              </w:rPr>
              <w:t>
ұйымның жарғылық капиталына қатысу үлестерін немесе акцияларын сатып алу үшін қаражат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кезеңдерде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алдындағы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(жылы)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xml:space="preserve">
            Ескертпе: __________________________________________________  </w:t>
      </w:r>
    </w:p>
    <w:p>
      <w:pPr>
        <w:spacing w:after="0"/>
        <w:ind w:left="0"/>
        <w:jc w:val="both"/>
      </w:pPr>
      <w:r>
        <w:rPr>
          <w:rFonts w:ascii="Times New Roman"/>
          <w:b w:val="false"/>
          <w:i w:val="false"/>
          <w:color w:val="000000"/>
          <w:sz w:val="28"/>
        </w:rPr>
        <w:t xml:space="preserve">                                                 (мүлік құнының түрі) </w:t>
      </w:r>
    </w:p>
    <w:p>
      <w:pPr>
        <w:spacing w:after="0"/>
        <w:ind w:left="0"/>
        <w:jc w:val="both"/>
      </w:pPr>
      <w:r>
        <w:rPr>
          <w:rFonts w:ascii="Times New Roman"/>
          <w:b w:val="false"/>
          <w:i w:val="false"/>
          <w:color w:val="000000"/>
          <w:sz w:val="28"/>
        </w:rPr>
        <w:t xml:space="preserve">_________________________________________________________ __________  </w:t>
      </w:r>
    </w:p>
    <w:p>
      <w:pPr>
        <w:spacing w:after="0"/>
        <w:ind w:left="0"/>
        <w:jc w:val="both"/>
      </w:pPr>
      <w:r>
        <w:rPr>
          <w:rFonts w:ascii="Times New Roman"/>
          <w:b w:val="false"/>
          <w:i w:val="false"/>
          <w:color w:val="000000"/>
          <w:sz w:val="28"/>
        </w:rPr>
        <w:t xml:space="preserve">             (ірі қатысушының тегі, аты, әкесінің аты (ол бар болса))        (қолы)</w:t>
      </w:r>
    </w:p>
    <w:p>
      <w:pPr>
        <w:spacing w:after="0"/>
        <w:ind w:left="0"/>
        <w:jc w:val="both"/>
      </w:pPr>
      <w:r>
        <w:rPr>
          <w:rFonts w:ascii="Times New Roman"/>
          <w:b w:val="false"/>
          <w:i w:val="false"/>
          <w:color w:val="000000"/>
          <w:sz w:val="28"/>
        </w:rPr>
        <w:t>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w:t>
            </w:r>
            <w:r>
              <w:br/>
            </w:r>
            <w:r>
              <w:rPr>
                <w:rFonts w:ascii="Times New Roman"/>
                <w:b w:val="false"/>
                <w:i w:val="false"/>
                <w:color w:val="000000"/>
                <w:sz w:val="20"/>
              </w:rPr>
              <w:t>жеке тұлға болып табылатын</w:t>
            </w:r>
            <w:r>
              <w:br/>
            </w:r>
            <w:r>
              <w:rPr>
                <w:rFonts w:ascii="Times New Roman"/>
                <w:b w:val="false"/>
                <w:i w:val="false"/>
                <w:color w:val="000000"/>
                <w:sz w:val="20"/>
              </w:rPr>
              <w:t>ірі қатысушысының кірістері</w:t>
            </w:r>
            <w:r>
              <w:br/>
            </w:r>
            <w:r>
              <w:rPr>
                <w:rFonts w:ascii="Times New Roman"/>
                <w:b w:val="false"/>
                <w:i w:val="false"/>
                <w:color w:val="000000"/>
                <w:sz w:val="20"/>
              </w:rPr>
              <w:t>мен мүлкі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47" w:id="15"/>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 (индексі – КУФЛ_Ф2, кезеңділігі – жыл сайын)</w:t>
      </w:r>
    </w:p>
    <w:bookmarkEnd w:id="15"/>
    <w:bookmarkStart w:name="z48" w:id="16"/>
    <w:p>
      <w:pPr>
        <w:spacing w:after="0"/>
        <w:ind w:left="0"/>
        <w:jc w:val="left"/>
      </w:pPr>
      <w:r>
        <w:rPr>
          <w:rFonts w:ascii="Times New Roman"/>
          <w:b/>
          <w:i w:val="false"/>
          <w:color w:val="000000"/>
        </w:rPr>
        <w:t xml:space="preserve"> 1-тарау. Жалпы ережелер</w:t>
      </w:r>
    </w:p>
    <w:bookmarkEnd w:id="16"/>
    <w:bookmarkStart w:name="z49" w:id="17"/>
    <w:p>
      <w:pPr>
        <w:spacing w:after="0"/>
        <w:ind w:left="0"/>
        <w:jc w:val="both"/>
      </w:pPr>
      <w:r>
        <w:rPr>
          <w:rFonts w:ascii="Times New Roman"/>
          <w:b w:val="false"/>
          <w:i w:val="false"/>
          <w:color w:val="000000"/>
          <w:sz w:val="28"/>
        </w:rPr>
        <w:t>
      1. Осы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 әкімшілік деректер жинауға арналған нысанын (бұдан әрі – Нысан) толтыру бойынша бірыңғай талаптарды айқындайды.</w:t>
      </w:r>
    </w:p>
    <w:bookmarkEnd w:id="17"/>
    <w:bookmarkStart w:name="z50" w:id="1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18"/>
    <w:bookmarkStart w:name="z51" w:id="19"/>
    <w:p>
      <w:pPr>
        <w:spacing w:after="0"/>
        <w:ind w:left="0"/>
        <w:jc w:val="both"/>
      </w:pPr>
      <w:r>
        <w:rPr>
          <w:rFonts w:ascii="Times New Roman"/>
          <w:b w:val="false"/>
          <w:i w:val="false"/>
          <w:color w:val="000000"/>
          <w:sz w:val="28"/>
        </w:rPr>
        <w:t>
      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bookmarkEnd w:id="19"/>
    <w:bookmarkStart w:name="z52" w:id="20"/>
    <w:p>
      <w:pPr>
        <w:spacing w:after="0"/>
        <w:ind w:left="0"/>
        <w:jc w:val="both"/>
      </w:pPr>
      <w:r>
        <w:rPr>
          <w:rFonts w:ascii="Times New Roman"/>
          <w:b w:val="false"/>
          <w:i w:val="false"/>
          <w:color w:val="000000"/>
          <w:sz w:val="28"/>
        </w:rPr>
        <w:t>
      4. Нысанға екiншi деңгейдегi банктің, сақтандыру (қайта сақтандыру) ұйымының, инвестициялық портфельді басқарушының ірі қатысушысы қол қояды.</w:t>
      </w:r>
    </w:p>
    <w:bookmarkEnd w:id="20"/>
    <w:bookmarkStart w:name="z53" w:id="21"/>
    <w:p>
      <w:pPr>
        <w:spacing w:after="0"/>
        <w:ind w:left="0"/>
        <w:jc w:val="left"/>
      </w:pPr>
      <w:r>
        <w:rPr>
          <w:rFonts w:ascii="Times New Roman"/>
          <w:b/>
          <w:i w:val="false"/>
          <w:color w:val="000000"/>
        </w:rPr>
        <w:t xml:space="preserve"> 2-тарау. Нысанды толтыру бойынша түсіндірме</w:t>
      </w:r>
    </w:p>
    <w:bookmarkEnd w:id="21"/>
    <w:bookmarkStart w:name="z54" w:id="22"/>
    <w:p>
      <w:pPr>
        <w:spacing w:after="0"/>
        <w:ind w:left="0"/>
        <w:jc w:val="both"/>
      </w:pPr>
      <w:r>
        <w:rPr>
          <w:rFonts w:ascii="Times New Roman"/>
          <w:b w:val="false"/>
          <w:i w:val="false"/>
          <w:color w:val="000000"/>
          <w:sz w:val="28"/>
        </w:rPr>
        <w:t>
      5. Есепті кезең ретінде есепті жыл көрсетіледі. Егер есеп беруші тұлға есепті жыл ішінде алғаш рет ірі қатысушы мәртебесін иеленген болса, онда есепті кезең ретінде ірі қатысушы мәртебесін иелену кезінен бастап есепті жыл аяқталғанға дейінгі кезең көрсетіледі.</w:t>
      </w:r>
    </w:p>
    <w:bookmarkEnd w:id="22"/>
    <w:bookmarkStart w:name="z55" w:id="23"/>
    <w:p>
      <w:pPr>
        <w:spacing w:after="0"/>
        <w:ind w:left="0"/>
        <w:jc w:val="both"/>
      </w:pPr>
      <w:r>
        <w:rPr>
          <w:rFonts w:ascii="Times New Roman"/>
          <w:b w:val="false"/>
          <w:i w:val="false"/>
          <w:color w:val="000000"/>
          <w:sz w:val="28"/>
        </w:rPr>
        <w:t>
      6. 1-кестенің 3-бағанында есепті кезеңде нақты алынған кірістер және өзге де ақша түсімдері (төлем көзінен ұсталған салықтарды және өзге де ұстап қалуларды есептегенде) көрсетіледі.</w:t>
      </w:r>
    </w:p>
    <w:bookmarkEnd w:id="23"/>
    <w:bookmarkStart w:name="z56" w:id="24"/>
    <w:p>
      <w:pPr>
        <w:spacing w:after="0"/>
        <w:ind w:left="0"/>
        <w:jc w:val="both"/>
      </w:pPr>
      <w:r>
        <w:rPr>
          <w:rFonts w:ascii="Times New Roman"/>
          <w:b w:val="false"/>
          <w:i w:val="false"/>
          <w:color w:val="000000"/>
          <w:sz w:val="28"/>
        </w:rPr>
        <w:t>
      7. 1-кестенің 1.2-жолы бойынша 3-бағандағы деректер 3-кестенің 9 және 11-бағандарындағы деректер сомасына сәйкес келеді.</w:t>
      </w:r>
    </w:p>
    <w:bookmarkEnd w:id="24"/>
    <w:bookmarkStart w:name="z57" w:id="25"/>
    <w:p>
      <w:pPr>
        <w:spacing w:after="0"/>
        <w:ind w:left="0"/>
        <w:jc w:val="both"/>
      </w:pPr>
      <w:r>
        <w:rPr>
          <w:rFonts w:ascii="Times New Roman"/>
          <w:b w:val="false"/>
          <w:i w:val="false"/>
          <w:color w:val="000000"/>
          <w:sz w:val="28"/>
        </w:rPr>
        <w:t>
      8. 2-кестенің 3-бағанында мүліктің тәуелсіз бағалаушы растаған нарықтық құны көрсетіледі, ол жоқ болған жағдайда қаржы ұйымының ірі қатысушысының бағалауы бойынша түрлі ақпарат ресурстарынан ұқсас мүліктің құны көрсетіледі. Ұқсас мүлік жоқ болған жағдайда мүліктің бастапқы немесе баланстық құны көрсетіледі.</w:t>
      </w:r>
    </w:p>
    <w:bookmarkEnd w:id="25"/>
    <w:p>
      <w:pPr>
        <w:spacing w:after="0"/>
        <w:ind w:left="0"/>
        <w:jc w:val="both"/>
      </w:pPr>
      <w:r>
        <w:rPr>
          <w:rFonts w:ascii="Times New Roman"/>
          <w:b w:val="false"/>
          <w:i w:val="false"/>
          <w:color w:val="000000"/>
          <w:sz w:val="28"/>
        </w:rPr>
        <w:t>
      Бұл ретте есеп беретін тұлға есептілікке ескертуде мүлік құнының түрін көрсетуі қажет.</w:t>
      </w:r>
    </w:p>
    <w:bookmarkStart w:name="z58" w:id="26"/>
    <w:p>
      <w:pPr>
        <w:spacing w:after="0"/>
        <w:ind w:left="0"/>
        <w:jc w:val="both"/>
      </w:pPr>
      <w:r>
        <w:rPr>
          <w:rFonts w:ascii="Times New Roman"/>
          <w:b w:val="false"/>
          <w:i w:val="false"/>
          <w:color w:val="000000"/>
          <w:sz w:val="28"/>
        </w:rPr>
        <w:t>
      9. 2-кестенің 4-бағанында ықтимал сатылу мерзіміне қарай екiншi деңгейдегi банктің, сақтандыру (қайта сақтандыру) ұйымының, инвестициялық портфельді басқарушының ірі қатысушысының бағалауы бойынша әрбір мүлік өтімділігінің дәрежесі (1 - 3 балл) көрсетіледі: 1 - төмен (сатылу мерзімі - бір жылдан астам), 2 - орташа (сатылу мерзімі - 30 күннен 1 жылға дейін), 3 - жоғары (сатылу мерзімі - 30 күнге дейін).</w:t>
      </w:r>
    </w:p>
    <w:bookmarkEnd w:id="26"/>
    <w:bookmarkStart w:name="z59" w:id="27"/>
    <w:p>
      <w:pPr>
        <w:spacing w:after="0"/>
        <w:ind w:left="0"/>
        <w:jc w:val="both"/>
      </w:pPr>
      <w:r>
        <w:rPr>
          <w:rFonts w:ascii="Times New Roman"/>
          <w:b w:val="false"/>
          <w:i w:val="false"/>
          <w:color w:val="000000"/>
          <w:sz w:val="28"/>
        </w:rPr>
        <w:t>
      10. 2-кестенің 1.1-жолында есепті күндегі ақша қалдығы көрсетіледі.</w:t>
      </w:r>
    </w:p>
    <w:bookmarkEnd w:id="27"/>
    <w:bookmarkStart w:name="z60" w:id="28"/>
    <w:p>
      <w:pPr>
        <w:spacing w:after="0"/>
        <w:ind w:left="0"/>
        <w:jc w:val="both"/>
      </w:pPr>
      <w:r>
        <w:rPr>
          <w:rFonts w:ascii="Times New Roman"/>
          <w:b w:val="false"/>
          <w:i w:val="false"/>
          <w:color w:val="000000"/>
          <w:sz w:val="28"/>
        </w:rPr>
        <w:t>
      11. 2-кестенің 1.2-жолында аффинирленген бағалы металдар және олардан жасалған, құны тиісті қаржы жылына республикалық бюджет туралы заңда белгіленген айлық есептік көрсеткіштің тоғыз жүз еселенген мөлшеріне баламалы сомадан асатын бұйымдар көрсетіледі.</w:t>
      </w:r>
    </w:p>
    <w:bookmarkEnd w:id="28"/>
    <w:bookmarkStart w:name="z61" w:id="29"/>
    <w:p>
      <w:pPr>
        <w:spacing w:after="0"/>
        <w:ind w:left="0"/>
        <w:jc w:val="both"/>
      </w:pPr>
      <w:r>
        <w:rPr>
          <w:rFonts w:ascii="Times New Roman"/>
          <w:b w:val="false"/>
          <w:i w:val="false"/>
          <w:color w:val="000000"/>
          <w:sz w:val="28"/>
        </w:rPr>
        <w:t>
      12. 2-кестенің 1.4-жолындағы деректер 3-кестенің 4-бағанындағы деректер сомасына сәйкес келеді.</w:t>
      </w:r>
    </w:p>
    <w:bookmarkEnd w:id="29"/>
    <w:bookmarkStart w:name="z62" w:id="30"/>
    <w:p>
      <w:pPr>
        <w:spacing w:after="0"/>
        <w:ind w:left="0"/>
        <w:jc w:val="both"/>
      </w:pPr>
      <w:r>
        <w:rPr>
          <w:rFonts w:ascii="Times New Roman"/>
          <w:b w:val="false"/>
          <w:i w:val="false"/>
          <w:color w:val="000000"/>
          <w:sz w:val="28"/>
        </w:rPr>
        <w:t>
      13. 2-кестенің 1.6.3-жолдарында 2-кестенің 1.1, 1.2, 1.3, 1.4, 1.5, 1.6-жолдарында көрсетілмеген өзге мүліктік құқықтар, оның ішінде жер асты байлығын пайдалану құқығы көрсетіледі.</w:t>
      </w:r>
    </w:p>
    <w:bookmarkEnd w:id="30"/>
    <w:bookmarkStart w:name="z63" w:id="31"/>
    <w:p>
      <w:pPr>
        <w:spacing w:after="0"/>
        <w:ind w:left="0"/>
        <w:jc w:val="both"/>
      </w:pPr>
      <w:r>
        <w:rPr>
          <w:rFonts w:ascii="Times New Roman"/>
          <w:b w:val="false"/>
          <w:i w:val="false"/>
          <w:color w:val="000000"/>
          <w:sz w:val="28"/>
        </w:rPr>
        <w:t>
      14. 2-кестенің 1.6.4-жолында 2-кестенің 1.1, 1.2, 1.3, 1.4, 1.5, 1.6-жолдарында көрсетілмеген өзге мүлік, оның ішінде құны тиісті қаржы жылына республикалық бюджет туралы заңда белгіленген айлық есептік көрсеткіштің тоғыз жүз еселенген мөлшеріне баламалы сомадан асатын өнер бұйымдары, "сән-салтанат бұйымдары" және т.с.с. көрсетіледі.</w:t>
      </w:r>
    </w:p>
    <w:bookmarkEnd w:id="31"/>
    <w:bookmarkStart w:name="z64" w:id="32"/>
    <w:p>
      <w:pPr>
        <w:spacing w:after="0"/>
        <w:ind w:left="0"/>
        <w:jc w:val="both"/>
      </w:pPr>
      <w:r>
        <w:rPr>
          <w:rFonts w:ascii="Times New Roman"/>
          <w:b w:val="false"/>
          <w:i w:val="false"/>
          <w:color w:val="000000"/>
          <w:sz w:val="28"/>
        </w:rPr>
        <w:t>
      15. Егер екiншi деңгейдегi банктің, сақтандыру (қайта сақтандыру) ұйымының, инвестициялық портфельді басқарушының жеке тұлға болып табылатын ірі қатысушысы бірмезгілде бірнеше қаржы ұйымында қатысушы болса, онда 2-кестенің 2.1, 2.n-жолдарында әрбір қаржы ұйымы бойынша деректер жеке-жеке көрсетіледі.</w:t>
      </w:r>
    </w:p>
    <w:bookmarkEnd w:id="32"/>
    <w:bookmarkStart w:name="z65" w:id="33"/>
    <w:p>
      <w:pPr>
        <w:spacing w:after="0"/>
        <w:ind w:left="0"/>
        <w:jc w:val="both"/>
      </w:pPr>
      <w:r>
        <w:rPr>
          <w:rFonts w:ascii="Times New Roman"/>
          <w:b w:val="false"/>
          <w:i w:val="false"/>
          <w:color w:val="000000"/>
          <w:sz w:val="28"/>
        </w:rPr>
        <w:t>
      16. 2-кестенің 3-жолында 1 жылға дейінгі (өтеуге дейін қалған мерзімі бар) кезеңде төленуге жататын барлық міндеттемелер көрсетіледі.</w:t>
      </w:r>
    </w:p>
    <w:bookmarkEnd w:id="33"/>
    <w:bookmarkStart w:name="z66" w:id="34"/>
    <w:p>
      <w:pPr>
        <w:spacing w:after="0"/>
        <w:ind w:left="0"/>
        <w:jc w:val="both"/>
      </w:pPr>
      <w:r>
        <w:rPr>
          <w:rFonts w:ascii="Times New Roman"/>
          <w:b w:val="false"/>
          <w:i w:val="false"/>
          <w:color w:val="000000"/>
          <w:sz w:val="28"/>
        </w:rPr>
        <w:t xml:space="preserve">
      17. "X" символымен белгіленген ұяшықтар толтырылмайды. </w:t>
      </w:r>
    </w:p>
    <w:bookmarkEnd w:id="34"/>
    <w:bookmarkStart w:name="z67" w:id="35"/>
    <w:p>
      <w:pPr>
        <w:spacing w:after="0"/>
        <w:ind w:left="0"/>
        <w:jc w:val="both"/>
      </w:pPr>
      <w:r>
        <w:rPr>
          <w:rFonts w:ascii="Times New Roman"/>
          <w:b w:val="false"/>
          <w:i w:val="false"/>
          <w:color w:val="000000"/>
          <w:sz w:val="28"/>
        </w:rPr>
        <w:t>
      18. 3-кестедегі мәліметтер есепті кезеңнің соңындағы жағдай бойынша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 xml:space="preserve">3-қосымша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w:t>
      </w:r>
    </w:p>
    <w:p>
      <w:pPr>
        <w:spacing w:after="0"/>
        <w:ind w:left="0"/>
        <w:jc w:val="both"/>
      </w:pPr>
      <w:r>
        <w:rPr>
          <w:rFonts w:ascii="Times New Roman"/>
          <w:b w:val="false"/>
          <w:i w:val="false"/>
          <w:color w:val="000000"/>
          <w:sz w:val="28"/>
        </w:rPr>
        <w:t>
      Әкімшілік деректер нысанының индексі: КУФЛ_Ф3</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20__жылғы "___"________ бастап 20__жылғы "___"________ дейін 20__ жылғы "__" ________ жағдай бойынша.</w:t>
      </w:r>
    </w:p>
    <w:p>
      <w:pPr>
        <w:spacing w:after="0"/>
        <w:ind w:left="0"/>
        <w:jc w:val="both"/>
      </w:pPr>
      <w:r>
        <w:rPr>
          <w:rFonts w:ascii="Times New Roman"/>
          <w:b w:val="false"/>
          <w:i w:val="false"/>
          <w:color w:val="000000"/>
          <w:sz w:val="28"/>
        </w:rPr>
        <w:t>
      Есеп ұсынатын тұлғалар тобы: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pPr>
        <w:spacing w:after="0"/>
        <w:ind w:left="0"/>
        <w:jc w:val="both"/>
      </w:pPr>
      <w:r>
        <w:rPr>
          <w:rFonts w:ascii="Times New Roman"/>
          <w:b w:val="false"/>
          <w:i w:val="false"/>
          <w:color w:val="000000"/>
          <w:sz w:val="28"/>
        </w:rPr>
        <w:t>
      Әкімшілік деректер нысанын ұсыну мерзімі: жыл сайын, қаржы жылы аяқталған соң күнтізбелік 120 (бір жүз жиырма) күннен кешіктірмей.</w:t>
      </w:r>
    </w:p>
    <w:p>
      <w:pPr>
        <w:spacing w:after="0"/>
        <w:ind w:left="0"/>
        <w:jc w:val="both"/>
      </w:pPr>
      <w:r>
        <w:rPr>
          <w:rFonts w:ascii="Times New Roman"/>
          <w:b w:val="false"/>
          <w:i w:val="false"/>
          <w:color w:val="000000"/>
          <w:sz w:val="28"/>
        </w:rPr>
        <w:t>
      Нысан</w:t>
      </w:r>
    </w:p>
    <w:bookmarkStart w:name="z69" w:id="36"/>
    <w:p>
      <w:pPr>
        <w:spacing w:after="0"/>
        <w:ind w:left="0"/>
        <w:jc w:val="left"/>
      </w:pPr>
      <w:r>
        <w:rPr>
          <w:rFonts w:ascii="Times New Roman"/>
          <w:b/>
          <w:i w:val="false"/>
          <w:color w:val="000000"/>
        </w:rPr>
        <w:t xml:space="preserve"> 1-кесте. Есеп беруші тұлға туралы мәліметтер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(мекенжайы, телефоны, электрондық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беруші тұлғаның ірі қатысушы мәртебесі бар екiншi деңгейдегi банктердің, сақтандыру (қайта сақтандыру) ұйымдарының, инвестициялық портфельді басқарушылардың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 (төлқұжат) (сериясы, нөмірі, кім және қашан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немесе өзге сәйкестендіру нөмірі (Қазақстан Республикасының бейрезиденттері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жеке тұлға болып табылатын ірі қатысушысының екінші деңгейдегі банк, сақтандыру (қайта сақтандыру) ұйымы, инвестициялық портфельді басқарушы қабылдайтын шешімдерге ықпалын жүзеге асыруы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тұлғалармен бірлесіп, олардың арасында жасалған шарт күшімен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37"/>
    <w:p>
      <w:pPr>
        <w:spacing w:after="0"/>
        <w:ind w:left="0"/>
        <w:jc w:val="left"/>
      </w:pPr>
      <w:r>
        <w:rPr>
          <w:rFonts w:ascii="Times New Roman"/>
          <w:b/>
          <w:i w:val="false"/>
          <w:color w:val="000000"/>
        </w:rPr>
        <w:t xml:space="preserve"> 2-кесте. Екiншi деңгейдегi банктің, сақтандыру (қайта сақтандыру) ұйымының, инвестициялық портфельді басқарушының жеке тұлға болып табылатын ірі қатысушысына тиесілі жарғылық капиталдарда қатысу үлестерін (акцияларын) көрсете отырып, оның ұйымдардағы лауазымдары туралы мәліметтер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немесе өзге сәйкестендіру нөмірі (Қазақстан Республикасының бейрезиденттері үшін)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баланстық құны (қатысу сомасы) (мың теңгемен)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(артықшылықтыларын және сатып алынғандарын шегергенде) жалпы санына арақатынасы және (немесе) оның жарғылық капиталда қатысу үлесі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акцияға жанама иелік ету жүргізілетін ұйымның атауы, жеке тұлғаның тегі, аты, әкесінің аты (бар болса)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онымен бірлесіп акцияға жанама иелік ету жүргізілетін ұйымның атауы, жеке тұлғаның тегі, аты, әкесінің аты (бар болса)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акцияға жанама иелік ету жүргізілетін ұйымның атауы, жеке тұлғаның тегі, аты, әкесінің аты (бар болса)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71" w:id="38"/>
    <w:p>
      <w:pPr>
        <w:spacing w:after="0"/>
        <w:ind w:left="0"/>
        <w:jc w:val="left"/>
      </w:pPr>
      <w:r>
        <w:rPr>
          <w:rFonts w:ascii="Times New Roman"/>
          <w:b/>
          <w:i w:val="false"/>
          <w:color w:val="000000"/>
        </w:rPr>
        <w:t xml:space="preserve"> 3-кесте. Екiншi деңгейдегi банктің, сақтандыру (қайта сақтандыру) ұйымының, инвестициялық портфельді басқарушының жеке тұлға болып табылатын ірі қатысушысының жақын туыстары, жұбайы және жұбайының (зайыбының) жақын туыстары, сондай-ақ осы тұлғалар бақылайтын ұйымдар туралы мәліметтер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немесе өзге сәйкестендіру нөмірі (Қазақстан Республикасының бейрезиденттері үшін)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қатысушысының жақын туысының, жұбайының (зайыбының) немесе жұбайының (зайыбының) жақын туысының тегі, аты, әкесінің аты (бар болса)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туысы, жұбайы немесе жұбайының (зайыбының) жақын туысы бақылайтын ұйымның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 санының ұйымның орналастырылған акцияларының (артықшылықтыларын және сатып алынғандарын шегергенде) жалпы санына арақатынасы немесе оның жарғылық капиталында қатысу үлесі (пайызбен)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қатысушының жақын туысының, жұбайының (зайыбының) немесе жұбайының (зайыбының) жақын туысының екінші деңгейдегі банктегі, сақтандыру (қайта сақтандыру) ұйымындағы, инвестициялық портфельді басқарушыдағы лауазымы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баланстық құны (Екiншi деңгейдегi банктің, сақтандыру (қайта сақтандыру) ұйымының, инвестициялық портфельді басқарушының акциясының қатысу сомасы (мың теңгемен)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туысына, жұбайына немесе жұбайының (зайыбының) жақын туысына тиесілі акциялар санының екiншi деңгейдегi банктің, сақтандыру (қайта сақтандыру) ұйымының, инвестициялық портфельді басқарушының орналастырылған акцияларының (артықшылықтыларын және сатып алынғандарын шегергенде) жалпы санына арақатынасы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акцияға жанама иелік ету жүргізілетін ұйымның атауы, жеке тұлғаның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онымен бірлесіп акцияға жанама иелік ету жүргізілетін ұйымның атауы, жеке тұлғаның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акцияға жанама иелік ету жүргізілетін ұйымның атауы, жеке тұлғаның тегі, аты, әкесінің аты (бар болса)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xml:space="preserve">
             __________________________________________________ __________  </w:t>
      </w:r>
    </w:p>
    <w:p>
      <w:pPr>
        <w:spacing w:after="0"/>
        <w:ind w:left="0"/>
        <w:jc w:val="both"/>
      </w:pPr>
      <w:r>
        <w:rPr>
          <w:rFonts w:ascii="Times New Roman"/>
          <w:b w:val="false"/>
          <w:i w:val="false"/>
          <w:color w:val="000000"/>
          <w:sz w:val="28"/>
        </w:rPr>
        <w:t xml:space="preserve">        (ірі қатысушының тегі, аты, әкесінің аты (бар болса)              (қолы)</w:t>
      </w:r>
    </w:p>
    <w:p>
      <w:pPr>
        <w:spacing w:after="0"/>
        <w:ind w:left="0"/>
        <w:jc w:val="both"/>
      </w:pPr>
    </w:p>
    <w:p>
      <w:pPr>
        <w:spacing w:after="0"/>
        <w:ind w:left="0"/>
        <w:jc w:val="both"/>
      </w:pPr>
      <w:r>
        <w:rPr>
          <w:rFonts w:ascii="Times New Roman"/>
          <w:b w:val="false"/>
          <w:i w:val="false"/>
          <w:color w:val="000000"/>
          <w:sz w:val="28"/>
        </w:rPr>
        <w:t>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 жеке</w:t>
            </w:r>
            <w:r>
              <w:br/>
            </w:r>
            <w:r>
              <w:rPr>
                <w:rFonts w:ascii="Times New Roman"/>
                <w:b w:val="false"/>
                <w:i w:val="false"/>
                <w:color w:val="000000"/>
                <w:sz w:val="20"/>
              </w:rPr>
              <w:t>тұлға болып табылатын ірі</w:t>
            </w:r>
            <w:r>
              <w:br/>
            </w:r>
            <w:r>
              <w:rPr>
                <w:rFonts w:ascii="Times New Roman"/>
                <w:b w:val="false"/>
                <w:i w:val="false"/>
                <w:color w:val="000000"/>
                <w:sz w:val="20"/>
              </w:rPr>
              <w:t>қатысушысы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73" w:id="39"/>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  (индексі – ЖТІҚ_Н3, кезеңділігі – жыл сайын)</w:t>
      </w:r>
    </w:p>
    <w:bookmarkEnd w:id="39"/>
    <w:bookmarkStart w:name="z74" w:id="40"/>
    <w:p>
      <w:pPr>
        <w:spacing w:after="0"/>
        <w:ind w:left="0"/>
        <w:jc w:val="left"/>
      </w:pPr>
      <w:r>
        <w:rPr>
          <w:rFonts w:ascii="Times New Roman"/>
          <w:b/>
          <w:i w:val="false"/>
          <w:color w:val="000000"/>
        </w:rPr>
        <w:t xml:space="preserve"> 1-тарау. Жалпы ережелер</w:t>
      </w:r>
    </w:p>
    <w:bookmarkEnd w:id="40"/>
    <w:bookmarkStart w:name="z75" w:id="41"/>
    <w:p>
      <w:pPr>
        <w:spacing w:after="0"/>
        <w:ind w:left="0"/>
        <w:jc w:val="both"/>
      </w:pPr>
      <w:r>
        <w:rPr>
          <w:rFonts w:ascii="Times New Roman"/>
          <w:b w:val="false"/>
          <w:i w:val="false"/>
          <w:color w:val="000000"/>
          <w:sz w:val="28"/>
        </w:rPr>
        <w:t>
      1. Осы түсіндірме (бұдан әрі –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 әкімшілік деректер нысанын (бұдан әрі – Нысан) толтыру бойынша бірыңғай талаптарды айқындайды.</w:t>
      </w:r>
    </w:p>
    <w:bookmarkEnd w:id="41"/>
    <w:bookmarkStart w:name="z76" w:id="4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42"/>
    <w:bookmarkStart w:name="z77" w:id="43"/>
    <w:p>
      <w:pPr>
        <w:spacing w:after="0"/>
        <w:ind w:left="0"/>
        <w:jc w:val="both"/>
      </w:pPr>
      <w:r>
        <w:rPr>
          <w:rFonts w:ascii="Times New Roman"/>
          <w:b w:val="false"/>
          <w:i w:val="false"/>
          <w:color w:val="000000"/>
          <w:sz w:val="28"/>
        </w:rPr>
        <w:t>
      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bookmarkEnd w:id="43"/>
    <w:bookmarkStart w:name="z78" w:id="44"/>
    <w:p>
      <w:pPr>
        <w:spacing w:after="0"/>
        <w:ind w:left="0"/>
        <w:jc w:val="both"/>
      </w:pPr>
      <w:r>
        <w:rPr>
          <w:rFonts w:ascii="Times New Roman"/>
          <w:b w:val="false"/>
          <w:i w:val="false"/>
          <w:color w:val="000000"/>
          <w:sz w:val="28"/>
        </w:rPr>
        <w:t>
      4. Нысанға екiншi деңгейдегi банктің, сақтандыру (қайта сақтандыру) ұйымының, инвестициялық портфельді басқарушының ірі қатысушысы қол қояды.</w:t>
      </w:r>
    </w:p>
    <w:bookmarkEnd w:id="44"/>
    <w:bookmarkStart w:name="z79" w:id="45"/>
    <w:p>
      <w:pPr>
        <w:spacing w:after="0"/>
        <w:ind w:left="0"/>
        <w:jc w:val="left"/>
      </w:pPr>
      <w:r>
        <w:rPr>
          <w:rFonts w:ascii="Times New Roman"/>
          <w:b/>
          <w:i w:val="false"/>
          <w:color w:val="000000"/>
        </w:rPr>
        <w:t xml:space="preserve"> 2-тарау. Нысанды толтыру бойынша түсіндірме</w:t>
      </w:r>
    </w:p>
    <w:bookmarkEnd w:id="45"/>
    <w:bookmarkStart w:name="z80" w:id="46"/>
    <w:p>
      <w:pPr>
        <w:spacing w:after="0"/>
        <w:ind w:left="0"/>
        <w:jc w:val="both"/>
      </w:pPr>
      <w:r>
        <w:rPr>
          <w:rFonts w:ascii="Times New Roman"/>
          <w:b w:val="false"/>
          <w:i w:val="false"/>
          <w:color w:val="000000"/>
          <w:sz w:val="28"/>
        </w:rPr>
        <w:t>
      5. Есепті кезең ретінде есепті жыл көрсетіледі. Егер есеп беруші тұлға есепті жыл ішінде алғаш рет ірі қатысушы мәртебесін иеленген жағдайда, онда есепті кезең ретінде ірі қатысушы мәртебесін иелену кезінен бастап есепті жыл аяқталғанға дейінгі кезең көрсетіледі.</w:t>
      </w:r>
    </w:p>
    <w:bookmarkEnd w:id="46"/>
    <w:bookmarkStart w:name="z81" w:id="47"/>
    <w:p>
      <w:pPr>
        <w:spacing w:after="0"/>
        <w:ind w:left="0"/>
        <w:jc w:val="both"/>
      </w:pPr>
      <w:r>
        <w:rPr>
          <w:rFonts w:ascii="Times New Roman"/>
          <w:b w:val="false"/>
          <w:i w:val="false"/>
          <w:color w:val="000000"/>
          <w:sz w:val="28"/>
        </w:rPr>
        <w:t>
      6. Егер екiншi деңгейдегi банктің, сақтандыру (қайта сақтандыру) ұйымының, инвестициялық портфельді басқарушының ірі қатысушысы екінші деңгейдегі банктің, сақтандыру (қайта сақтандыру) ұйымының, инвестициялық портфельді басқарушының шешімдер қабылдауына дербес ықпал ететін болған жағдайда, 1-кестенің 5-жолы бойынша мәліметтер толтырылмайды.</w:t>
      </w:r>
    </w:p>
    <w:bookmarkEnd w:id="47"/>
    <w:bookmarkStart w:name="z82" w:id="48"/>
    <w:p>
      <w:pPr>
        <w:spacing w:after="0"/>
        <w:ind w:left="0"/>
        <w:jc w:val="both"/>
      </w:pPr>
      <w:r>
        <w:rPr>
          <w:rFonts w:ascii="Times New Roman"/>
          <w:b w:val="false"/>
          <w:i w:val="false"/>
          <w:color w:val="000000"/>
          <w:sz w:val="28"/>
        </w:rPr>
        <w:t>
      7. Егер екiншi деңгейдегi екінші деңгейдегі банктің, сақтандыру (қайта сақтандыру) ұйымының, инвестициялық портфельді басқарушының ірі қатысушысы екінші деңгейдегі банктің, сақтандыру (қайта сақтандыру) ұйымының, инвестициялық портфельді басқарушының шешімдер қабылдауына дербес ықпал етпейтін болған жағдайда:</w:t>
      </w:r>
    </w:p>
    <w:bookmarkEnd w:id="48"/>
    <w:p>
      <w:pPr>
        <w:spacing w:after="0"/>
        <w:ind w:left="0"/>
        <w:jc w:val="both"/>
      </w:pPr>
      <w:r>
        <w:rPr>
          <w:rFonts w:ascii="Times New Roman"/>
          <w:b w:val="false"/>
          <w:i w:val="false"/>
          <w:color w:val="000000"/>
          <w:sz w:val="28"/>
        </w:rPr>
        <w:t>
      1) 1-кестенің 2-бағанында есеп беруші тұлға ірі қатысушысы болып табылатын екiншi деңгейдегi банктердің, сақтандыру (қайта сақтандыру) ұйымдарының, инвестициялық портфельді басқарушылардың атаулары көрсетіледі;</w:t>
      </w:r>
    </w:p>
    <w:p>
      <w:pPr>
        <w:spacing w:after="0"/>
        <w:ind w:left="0"/>
        <w:jc w:val="both"/>
      </w:pPr>
      <w:r>
        <w:rPr>
          <w:rFonts w:ascii="Times New Roman"/>
          <w:b w:val="false"/>
          <w:i w:val="false"/>
          <w:color w:val="000000"/>
          <w:sz w:val="28"/>
        </w:rPr>
        <w:t>
      2)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 тұлғалармен бірлесе отырып, өздерінің арасындағы шарттың күшіне қарай ықпал ететін болса, онда 1-кестенің 3-бағанында осы тұлғалар көрсетіледі;</w:t>
      </w:r>
    </w:p>
    <w:p>
      <w:pPr>
        <w:spacing w:after="0"/>
        <w:ind w:left="0"/>
        <w:jc w:val="both"/>
      </w:pPr>
      <w:r>
        <w:rPr>
          <w:rFonts w:ascii="Times New Roman"/>
          <w:b w:val="false"/>
          <w:i w:val="false"/>
          <w:color w:val="000000"/>
          <w:sz w:val="28"/>
        </w:rPr>
        <w:t>
      3)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басқаша, оның ішінде осындай ықпал ету мүмкіндігі айқындалатын өкілеттіктер берумен ықпал ететін болса, онда 1-кестенің 4-бағанында тиісті мәліметтер көрсетіледі.</w:t>
      </w:r>
    </w:p>
    <w:bookmarkStart w:name="z83" w:id="49"/>
    <w:p>
      <w:pPr>
        <w:spacing w:after="0"/>
        <w:ind w:left="0"/>
        <w:jc w:val="both"/>
      </w:pPr>
      <w:r>
        <w:rPr>
          <w:rFonts w:ascii="Times New Roman"/>
          <w:b w:val="false"/>
          <w:i w:val="false"/>
          <w:color w:val="000000"/>
          <w:sz w:val="28"/>
        </w:rPr>
        <w:t>
      8. Егер екiншi деңгейдегi банктің, сақтандыру (қайта сақтандыру) ұйымының, инвестициялық портфельді басқарушының ірі қатысушысының жақын туысы, жұбайы (зайыбы) немесе жұбайының (зайыбының) жақын туысы қаржы ұйымында лауазым атқаратын және (немесе) оның жарғылық капиталында қатысу үлесі (акциялары) болған жағдайларда, 3-кестеде мәліметтер көрсетіледі.</w:t>
      </w:r>
    </w:p>
    <w:bookmarkEnd w:id="49"/>
    <w:bookmarkStart w:name="z84" w:id="50"/>
    <w:p>
      <w:pPr>
        <w:spacing w:after="0"/>
        <w:ind w:left="0"/>
        <w:jc w:val="both"/>
      </w:pPr>
      <w:r>
        <w:rPr>
          <w:rFonts w:ascii="Times New Roman"/>
          <w:b w:val="false"/>
          <w:i w:val="false"/>
          <w:color w:val="000000"/>
          <w:sz w:val="28"/>
        </w:rPr>
        <w:t>
      9. 2 және 3-кестелерде есепті кезеңнің соңындағы жағдай бойынша мәліметтер көрсетіледі.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Әкімшілік деректер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w:t>
      </w:r>
    </w:p>
    <w:p>
      <w:pPr>
        <w:spacing w:after="0"/>
        <w:ind w:left="0"/>
        <w:jc w:val="both"/>
      </w:pPr>
      <w:r>
        <w:rPr>
          <w:rFonts w:ascii="Times New Roman"/>
          <w:b w:val="false"/>
          <w:i w:val="false"/>
          <w:color w:val="000000"/>
          <w:sz w:val="28"/>
        </w:rPr>
        <w:t>
      Әкімшілік деректер нысанының индексі: ЗТ БСХ ІҚ _Н4</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Ақпаратты ұсынатын тұлғалар тобы: екiншi деңгейдегi банктің, сақтандыру (қайта сақтандыру) ұйымының Қазақстан Республикасының резиденті-заңды тұлға болып табылатын ірі қатысушысы, Қазақстан Республикасының резиденті болып табылатын банк холдингі, сақтандыру холдингі.</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есепті тоқсаннан кейінгі күнтізбелік 30 (отыз) күннен кешіктірмей, тоқсан сайын.</w:t>
      </w:r>
    </w:p>
    <w:p>
      <w:pPr>
        <w:spacing w:after="0"/>
        <w:ind w:left="0"/>
        <w:jc w:val="both"/>
      </w:pPr>
      <w:r>
        <w:rPr>
          <w:rFonts w:ascii="Times New Roman"/>
          <w:b w:val="false"/>
          <w:i w:val="false"/>
          <w:color w:val="000000"/>
          <w:sz w:val="28"/>
        </w:rPr>
        <w:t>
      сақтандыру (қайта сақтандыру) ұйымында Қазақстан Республикасының резиденті болып табылатын сақтандыру холдингі, банк холдингі, сақтандыру холдингі болмаған жағдайда, екiншi деңгейдегi банктің Қазақстан Республикасының резиденті-заңды тұлға болып табылатын ірі қатысушысын, сақтандыру (қайта сақтандыру) ұйымының Қазақстан Республикасының резиденті-заңды тұлға болып табылатын ірі қатысушысын қоспағанда, қаржы жылы аяқталуы бойынша күнтізбелік 30 (отыз) күннен кешіктірмей, жыл сайын.</w:t>
      </w:r>
    </w:p>
    <w:p>
      <w:pPr>
        <w:spacing w:after="0"/>
        <w:ind w:left="0"/>
        <w:jc w:val="both"/>
      </w:pPr>
      <w:r>
        <w:rPr>
          <w:rFonts w:ascii="Times New Roman"/>
          <w:b w:val="false"/>
          <w:i w:val="false"/>
          <w:color w:val="000000"/>
          <w:sz w:val="28"/>
        </w:rPr>
        <w:t>
      Нысан</w:t>
      </w:r>
    </w:p>
    <w:bookmarkStart w:name="z86" w:id="51"/>
    <w:p>
      <w:pPr>
        <w:spacing w:after="0"/>
        <w:ind w:left="0"/>
        <w:jc w:val="left"/>
      </w:pPr>
      <w:r>
        <w:rPr>
          <w:rFonts w:ascii="Times New Roman"/>
          <w:b/>
          <w:i w:val="false"/>
          <w:color w:val="000000"/>
        </w:rPr>
        <w:t xml:space="preserve"> 1-кесте.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немесе өзге сәйкестендіру нөмірі (Қазақстан Республикасының бейрезиденттері үшін)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бейрезидент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атқаратын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Лауазымына тағайындалу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баланстық құны (қатысу сомасы) (мың теңгемен)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тұлғаға тиесілі акциялар санының орналастырылған (артықшылық берілген және сатып алынғанды шегергенде) акциялардың жалпы санына арақатынасы немесе ұйымның жарғылық капиталына қатысу үлесі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акцияларға иелік ету жүргізілетін заңды тұлғаның атауы, жеке тұлғаның тегі, аты,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акцияларды жанама иелік ету жүргізілетін заңды тұлғаның атауы, жеке тұлғаның тегі, аты,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жанама иелік ету жүргізілетін заңды тұлғаның атауы, жеке тұлғаның тегі, аты, әкесінің аты (ол бар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87" w:id="52"/>
    <w:p>
      <w:pPr>
        <w:spacing w:after="0"/>
        <w:ind w:left="0"/>
        <w:jc w:val="left"/>
      </w:pPr>
      <w:r>
        <w:rPr>
          <w:rFonts w:ascii="Times New Roman"/>
          <w:b/>
          <w:i w:val="false"/>
          <w:color w:val="000000"/>
        </w:rPr>
        <w:t xml:space="preserve"> 2-кесте.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ұйымдардың жарғылық капиталына қатысу үлестерін (акцияларды) сатып алу үшін қарыздар алуы туралы мәліметтер</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берген ұйым, жеке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 (жарғылық капиталында қатысу үлестері) қарыз есебінен сатып алынған ұйым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 (мың теңгемен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баланстық құны (қатысу сомасы) (мың теңгемен)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заңды тұлға болып табылатын ірі қатысушысының, банк холдингінің, сақтандыру холдингінің сатып алған акциялар санының ұйымның орналастырылған (артықшылықты және сатып алынғандарын шегергенде) акцияларының жалпы санына арақатынасы немесе оның жарғылық капиталына қатысу үлесі (пайызбен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индивидуальный идентификационный номер или иной идентификационный номер (для нерезидентов Республики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или иной идентификационный номер (для нерезидентов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заңды тұлға болып</w:t>
            </w:r>
            <w:r>
              <w:br/>
            </w:r>
            <w:r>
              <w:rPr>
                <w:rFonts w:ascii="Times New Roman"/>
                <w:b w:val="false"/>
                <w:i w:val="false"/>
                <w:color w:val="000000"/>
                <w:sz w:val="20"/>
              </w:rPr>
              <w:t>табылатын ірі қатысушысының,</w:t>
            </w:r>
            <w:r>
              <w:br/>
            </w:r>
            <w:r>
              <w:rPr>
                <w:rFonts w:ascii="Times New Roman"/>
                <w:b w:val="false"/>
                <w:i w:val="false"/>
                <w:color w:val="000000"/>
                <w:sz w:val="20"/>
              </w:rPr>
              <w:t>банк холдингінің, сақтандыру</w:t>
            </w:r>
            <w:r>
              <w:br/>
            </w:r>
            <w:r>
              <w:rPr>
                <w:rFonts w:ascii="Times New Roman"/>
                <w:b w:val="false"/>
                <w:i w:val="false"/>
                <w:color w:val="000000"/>
                <w:sz w:val="20"/>
              </w:rPr>
              <w:t>холдингінің лауазымды</w:t>
            </w:r>
            <w:r>
              <w:br/>
            </w:r>
            <w:r>
              <w:rPr>
                <w:rFonts w:ascii="Times New Roman"/>
                <w:b w:val="false"/>
                <w:i w:val="false"/>
                <w:color w:val="000000"/>
                <w:sz w:val="20"/>
              </w:rPr>
              <w:t>тұлғалары туралы есептің</w:t>
            </w:r>
            <w:r>
              <w:br/>
            </w:r>
            <w:r>
              <w:rPr>
                <w:rFonts w:ascii="Times New Roman"/>
                <w:b w:val="false"/>
                <w:i w:val="false"/>
                <w:color w:val="000000"/>
                <w:sz w:val="20"/>
              </w:rPr>
              <w:t>нысаны</w:t>
            </w:r>
            <w:r>
              <w:br/>
            </w:r>
            <w:r>
              <w:rPr>
                <w:rFonts w:ascii="Times New Roman"/>
                <w:b w:val="false"/>
                <w:i w:val="false"/>
                <w:color w:val="000000"/>
                <w:sz w:val="20"/>
              </w:rPr>
              <w:t>қосымша</w:t>
            </w:r>
          </w:p>
        </w:tc>
      </w:tr>
    </w:tbl>
    <w:bookmarkStart w:name="z89" w:id="53"/>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 (индексі – ЗТ БСХ ІҚ _Н4, кезеңділігі – тоқсан сайын, жыл сайын)</w:t>
      </w:r>
    </w:p>
    <w:bookmarkEnd w:id="53"/>
    <w:bookmarkStart w:name="z90" w:id="54"/>
    <w:p>
      <w:pPr>
        <w:spacing w:after="0"/>
        <w:ind w:left="0"/>
        <w:jc w:val="left"/>
      </w:pPr>
      <w:r>
        <w:rPr>
          <w:rFonts w:ascii="Times New Roman"/>
          <w:b/>
          <w:i w:val="false"/>
          <w:color w:val="000000"/>
        </w:rPr>
        <w:t xml:space="preserve"> 1-тарау. Жалпы ережелер</w:t>
      </w:r>
    </w:p>
    <w:bookmarkEnd w:id="54"/>
    <w:bookmarkStart w:name="z91" w:id="55"/>
    <w:p>
      <w:pPr>
        <w:spacing w:after="0"/>
        <w:ind w:left="0"/>
        <w:jc w:val="both"/>
      </w:pPr>
      <w:r>
        <w:rPr>
          <w:rFonts w:ascii="Times New Roman"/>
          <w:b w:val="false"/>
          <w:i w:val="false"/>
          <w:color w:val="000000"/>
          <w:sz w:val="28"/>
        </w:rPr>
        <w:t>
      1. Осы түсіндірме (бұдан әрі – Түсіндірме)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 әкімшілік деректер нысанын (бұдан әрі – Нысан) толтыру бойынша бірыңғай талаптарды айқындайды.</w:t>
      </w:r>
    </w:p>
    <w:bookmarkEnd w:id="55"/>
    <w:bookmarkStart w:name="z92" w:id="5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56"/>
    <w:bookmarkStart w:name="z93" w:id="57"/>
    <w:p>
      <w:pPr>
        <w:spacing w:after="0"/>
        <w:ind w:left="0"/>
        <w:jc w:val="both"/>
      </w:pPr>
      <w:r>
        <w:rPr>
          <w:rFonts w:ascii="Times New Roman"/>
          <w:b w:val="false"/>
          <w:i w:val="false"/>
          <w:color w:val="000000"/>
          <w:sz w:val="28"/>
        </w:rPr>
        <w:t>
      3. Нысанды:</w:t>
      </w:r>
    </w:p>
    <w:bookmarkEnd w:id="57"/>
    <w:p>
      <w:pPr>
        <w:spacing w:after="0"/>
        <w:ind w:left="0"/>
        <w:jc w:val="both"/>
      </w:pPr>
      <w:r>
        <w:rPr>
          <w:rFonts w:ascii="Times New Roman"/>
          <w:b w:val="false"/>
          <w:i w:val="false"/>
          <w:color w:val="000000"/>
          <w:sz w:val="28"/>
        </w:rPr>
        <w:t>
      тоқсан сайын – сақтандыру (қайта сақтандыру) ұйымында сақтандыру холдингі болмаған жағдайда, екiншi деңгейдегi банктің Қазақстан Республикасының резиденті-заңды тұлға болып табылатын ірі қатысушысы, Қазақстан Республикасының резиденті болып табылатын банк холдингі, сақтандыру холдингі, сақтандыру (қайта сақтандыру) ұйымының Қазақстан Республикасының резиденті- заңды тұлға болып табылатын ірі қатысушысы;</w:t>
      </w:r>
    </w:p>
    <w:p>
      <w:pPr>
        <w:spacing w:after="0"/>
        <w:ind w:left="0"/>
        <w:jc w:val="both"/>
      </w:pPr>
      <w:r>
        <w:rPr>
          <w:rFonts w:ascii="Times New Roman"/>
          <w:b w:val="false"/>
          <w:i w:val="false"/>
          <w:color w:val="000000"/>
          <w:sz w:val="28"/>
        </w:rPr>
        <w:t>
      жыл сайын – сақтандыру (қайта сақтандыру) ұйымының Қазақстан Республикасының резиденті-заңды тұлға болып табылатын ірі қатысушысы жасайды.</w:t>
      </w:r>
    </w:p>
    <w:bookmarkStart w:name="z94" w:id="58"/>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58"/>
    <w:bookmarkStart w:name="z95" w:id="59"/>
    <w:p>
      <w:pPr>
        <w:spacing w:after="0"/>
        <w:ind w:left="0"/>
        <w:jc w:val="left"/>
      </w:pPr>
      <w:r>
        <w:rPr>
          <w:rFonts w:ascii="Times New Roman"/>
          <w:b/>
          <w:i w:val="false"/>
          <w:color w:val="000000"/>
        </w:rPr>
        <w:t xml:space="preserve"> 2-тарау. Нысанды толтыру бойынша түсіндірме</w:t>
      </w:r>
    </w:p>
    <w:bookmarkEnd w:id="59"/>
    <w:bookmarkStart w:name="z96" w:id="60"/>
    <w:p>
      <w:pPr>
        <w:spacing w:after="0"/>
        <w:ind w:left="0"/>
        <w:jc w:val="both"/>
      </w:pPr>
      <w:r>
        <w:rPr>
          <w:rFonts w:ascii="Times New Roman"/>
          <w:b w:val="false"/>
          <w:i w:val="false"/>
          <w:color w:val="000000"/>
          <w:sz w:val="28"/>
        </w:rPr>
        <w:t>
      5. Егер екiншi деңгейдегi банктің, сақтандыру (қайта сақтандыру) ұйымының ірі қатысушысының, банк холдингінің, сақтандыру холдингінің лауазымды тұлғасы 1-кестенің 6-бағанында көрсетілген ұйымда қызмет атқармаса не оның акцияларын (қатысу үлестерін) иеленбесе, 1-кестенің 7 және 8-бағандары не 9, 10, 11, 12, 13, 14, 15 және 16-бағандары толтырылмайды.</w:t>
      </w:r>
    </w:p>
    <w:bookmarkEnd w:id="60"/>
    <w:p>
      <w:pPr>
        <w:spacing w:after="0"/>
        <w:ind w:left="0"/>
        <w:jc w:val="both"/>
      </w:pPr>
      <w:r>
        <w:rPr>
          <w:rFonts w:ascii="Times New Roman"/>
          <w:b w:val="false"/>
          <w:i w:val="false"/>
          <w:color w:val="000000"/>
          <w:sz w:val="28"/>
        </w:rPr>
        <w:t>
      9-бағанда баланстық құнының сомасы көрсетіледі, ол бойынша құрылған провизияларды (резервтерді) шегергеннен кейін қаржы активі баланста танылады.</w:t>
      </w:r>
    </w:p>
    <w:bookmarkStart w:name="z97" w:id="61"/>
    <w:p>
      <w:pPr>
        <w:spacing w:after="0"/>
        <w:ind w:left="0"/>
        <w:jc w:val="both"/>
      </w:pPr>
      <w:r>
        <w:rPr>
          <w:rFonts w:ascii="Times New Roman"/>
          <w:b w:val="false"/>
          <w:i w:val="false"/>
          <w:color w:val="000000"/>
          <w:sz w:val="28"/>
        </w:rPr>
        <w:t>
      6. 1-кестеде банк холдингі, сақтандыру холдингі және қаржы ұйымдары үшін оның ішінде басшы қызметкерлері көрсетіледі.</w:t>
      </w:r>
    </w:p>
    <w:bookmarkEnd w:id="61"/>
    <w:bookmarkStart w:name="z98" w:id="62"/>
    <w:p>
      <w:pPr>
        <w:spacing w:after="0"/>
        <w:ind w:left="0"/>
        <w:jc w:val="both"/>
      </w:pPr>
      <w:r>
        <w:rPr>
          <w:rFonts w:ascii="Times New Roman"/>
          <w:b w:val="false"/>
          <w:i w:val="false"/>
          <w:color w:val="000000"/>
          <w:sz w:val="28"/>
        </w:rPr>
        <w:t>
      7. 2-кестенің 8-бағаны екiншi деңгейдегi банктің, сақтандыру (қайта сақтандыру) ұйымының ірі қатысушысы, банк холдингі, сақтандыру холдингі акционерлік қоғам ұйымдық-құқықтық нысанында құрылған жағдайда толтырылады.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5-қосымша</w:t>
            </w:r>
            <w:r>
              <w:br/>
            </w: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 </w:t>
      </w:r>
    </w:p>
    <w:p>
      <w:pPr>
        <w:spacing w:after="0"/>
        <w:ind w:left="0"/>
        <w:jc w:val="both"/>
      </w:pPr>
      <w:r>
        <w:rPr>
          <w:rFonts w:ascii="Times New Roman"/>
          <w:b w:val="false"/>
          <w:i w:val="false"/>
          <w:color w:val="000000"/>
          <w:sz w:val="28"/>
        </w:rPr>
        <w:t>
      Әкімшілік деректер нысанының индексі: ЗТ БСХ ІҚ_Н5</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 __ жылғы "____" __________ жағдай бойынша</w:t>
      </w:r>
    </w:p>
    <w:p>
      <w:pPr>
        <w:spacing w:after="0"/>
        <w:ind w:left="0"/>
        <w:jc w:val="both"/>
      </w:pPr>
      <w:r>
        <w:rPr>
          <w:rFonts w:ascii="Times New Roman"/>
          <w:b w:val="false"/>
          <w:i w:val="false"/>
          <w:color w:val="000000"/>
          <w:sz w:val="28"/>
        </w:rPr>
        <w:t>
      Ақпаратты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және сақтандыру холдингі</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есепті тоқсаннан кейінгі күнтізбелік 30 (отыз) күннен кешіктірмей, тоқсан сайын, екiншi деңгейдегi банктің ірі қатысушысы, сақтандыру (қайта сақтандыру) ұйымында сақтандыру холдингі болмаған жағдайда сақтандыру (қайта сақтандыру) ұйымының ірі қатысушысы, Қазақстан Республикасының резиденттері-заңды тұлғалар болып табылатын инвестициялық портфельді басқарушының ірі қатысушысы, Қазақстан Республикасының резиденттері болып табылатын банк холдингі, сақтандыру холдингі;</w:t>
      </w:r>
    </w:p>
    <w:p>
      <w:pPr>
        <w:spacing w:after="0"/>
        <w:ind w:left="0"/>
        <w:jc w:val="both"/>
      </w:pPr>
      <w:r>
        <w:rPr>
          <w:rFonts w:ascii="Times New Roman"/>
          <w:b w:val="false"/>
          <w:i w:val="false"/>
          <w:color w:val="000000"/>
          <w:sz w:val="28"/>
        </w:rPr>
        <w:t>
      қаржы жылы аяқталған соң күнтізбелік 30 (отыз) күннен кешіктірмей, жыл сайын,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Бзнес - сәйкестендіру нөмірі немесе өзге сәйкестендіру нөмірі (Қазақстан Республикасының бейрезиденттері үшін)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сипаты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сомасы (иеленген акциялар құны) (мың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 және сақтандыру холдингі қатысушысына тиесілі акциялар санының эмитенттің орналастырылған акцияларының (артықшылықты және қоғам сатып алғандарды шегергенде) жалпы санына ара қатынасы немесе заңды тұлғаның жарғылық капиталына қатысу үлесі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(сатып алынған)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(резервтерді шегергенде)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резервтер (провизия-лар)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жанама иелену жүзеге асырылатын ұйымның атауы,жеке тұлғаның тегі, аты, әкесінің аты (ол бар болса)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холдингіне, сақтандыру холдингіне тиесілі акциялар санының эмитенттің орналастырылған акцияларының (артықшылық берілген және қоғам сатып алғандарды шегергенде) жалпы санына арақатынасы немесе заңды тұлғаның жарғылық капиталына қатысу үлесі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 дивидендтер</w:t>
            </w:r>
          </w:p>
          <w:p>
            <w:pPr>
              <w:spacing w:after="20"/>
              <w:ind w:left="20"/>
              <w:jc w:val="both"/>
            </w:pPr>
            <w:r>
              <w:rPr>
                <w:rFonts w:ascii="Times New Roman"/>
                <w:b w:val="false"/>
                <w:i w:val="false"/>
                <w:color w:val="000000"/>
                <w:sz w:val="20"/>
              </w:rPr>
              <w:t>
(мың теңгемен)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акцияларды жанама иелену жүзеге асырылатын ұйымның атауы, жеке тұлғаның тегі, аты, әкесінің аты (ол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жанама иелену жүзеге асырылатын ұйымның атауы, жеке тұлғаның тегі, аты, әкесінің аты (ол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w:t>
            </w:r>
            <w:r>
              <w:br/>
            </w:r>
            <w:r>
              <w:rPr>
                <w:rFonts w:ascii="Times New Roman"/>
                <w:b w:val="false"/>
                <w:i w:val="false"/>
                <w:color w:val="000000"/>
                <w:sz w:val="20"/>
              </w:rPr>
              <w:t>заңды тұлға болып табылатын</w:t>
            </w:r>
            <w:r>
              <w:br/>
            </w:r>
            <w:r>
              <w:rPr>
                <w:rFonts w:ascii="Times New Roman"/>
                <w:b w:val="false"/>
                <w:i w:val="false"/>
                <w:color w:val="000000"/>
                <w:sz w:val="20"/>
              </w:rPr>
              <w:t>ірі қатысушысы, банк холдингі</w:t>
            </w:r>
            <w:r>
              <w:br/>
            </w:r>
            <w:r>
              <w:rPr>
                <w:rFonts w:ascii="Times New Roman"/>
                <w:b w:val="false"/>
                <w:i w:val="false"/>
                <w:color w:val="000000"/>
                <w:sz w:val="20"/>
              </w:rPr>
              <w:t>және сақтандыру холдингі</w:t>
            </w:r>
            <w:r>
              <w:br/>
            </w:r>
            <w:r>
              <w:rPr>
                <w:rFonts w:ascii="Times New Roman"/>
                <w:b w:val="false"/>
                <w:i w:val="false"/>
                <w:color w:val="000000"/>
                <w:sz w:val="20"/>
              </w:rPr>
              <w:t>қатысушысы (акционері)</w:t>
            </w:r>
            <w:r>
              <w:br/>
            </w:r>
            <w:r>
              <w:rPr>
                <w:rFonts w:ascii="Times New Roman"/>
                <w:b w:val="false"/>
                <w:i w:val="false"/>
                <w:color w:val="000000"/>
                <w:sz w:val="20"/>
              </w:rPr>
              <w:t>болып табылатын</w:t>
            </w:r>
            <w:r>
              <w:br/>
            </w:r>
            <w:r>
              <w:rPr>
                <w:rFonts w:ascii="Times New Roman"/>
                <w:b w:val="false"/>
                <w:i w:val="false"/>
                <w:color w:val="000000"/>
                <w:sz w:val="20"/>
              </w:rPr>
              <w:t>ұйымдар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101" w:id="63"/>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  (индексі – БСХ ЗТ ІҚ_Н5, кезеңділігі – тоқсан сайын, жыл сайын)</w:t>
      </w:r>
    </w:p>
    <w:bookmarkEnd w:id="63"/>
    <w:bookmarkStart w:name="z102" w:id="64"/>
    <w:p>
      <w:pPr>
        <w:spacing w:after="0"/>
        <w:ind w:left="0"/>
        <w:jc w:val="left"/>
      </w:pPr>
      <w:r>
        <w:rPr>
          <w:rFonts w:ascii="Times New Roman"/>
          <w:b/>
          <w:i w:val="false"/>
          <w:color w:val="000000"/>
        </w:rPr>
        <w:t xml:space="preserve"> 1-тарау. Жалпы ережелер</w:t>
      </w:r>
    </w:p>
    <w:bookmarkEnd w:id="64"/>
    <w:bookmarkStart w:name="z103" w:id="65"/>
    <w:p>
      <w:pPr>
        <w:spacing w:after="0"/>
        <w:ind w:left="0"/>
        <w:jc w:val="both"/>
      </w:pPr>
      <w:r>
        <w:rPr>
          <w:rFonts w:ascii="Times New Roman"/>
          <w:b w:val="false"/>
          <w:i w:val="false"/>
          <w:color w:val="000000"/>
          <w:sz w:val="28"/>
        </w:rPr>
        <w:t>
      1. Осы түсіндірме (бұдан әрі –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 әкімшілік деректер нысанын (бұдан әрі – Нысан) толтыру бойынша бірыңғай талаптарды айқындайды.</w:t>
      </w:r>
    </w:p>
    <w:bookmarkEnd w:id="65"/>
    <w:bookmarkStart w:name="z104" w:id="6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15-бабының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қызметi туралы" Қазақстан Республикасының Заңы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66"/>
    <w:bookmarkStart w:name="z105" w:id="67"/>
    <w:p>
      <w:pPr>
        <w:spacing w:after="0"/>
        <w:ind w:left="0"/>
        <w:jc w:val="both"/>
      </w:pPr>
      <w:r>
        <w:rPr>
          <w:rFonts w:ascii="Times New Roman"/>
          <w:b w:val="false"/>
          <w:i w:val="false"/>
          <w:color w:val="000000"/>
          <w:sz w:val="28"/>
        </w:rPr>
        <w:t>
      3. Нысанды:</w:t>
      </w:r>
    </w:p>
    <w:bookmarkEnd w:id="67"/>
    <w:p>
      <w:pPr>
        <w:spacing w:after="0"/>
        <w:ind w:left="0"/>
        <w:jc w:val="both"/>
      </w:pPr>
      <w:r>
        <w:rPr>
          <w:rFonts w:ascii="Times New Roman"/>
          <w:b w:val="false"/>
          <w:i w:val="false"/>
          <w:color w:val="000000"/>
          <w:sz w:val="28"/>
        </w:rPr>
        <w:t>
      тоқсан сайын – екiншi деңгейдегi банктің, сақтандыру (қайта сақтандыру) ұйымында сақтандыру холдингі болмаған жағдайда, сақтандыру (қайта сақтандыру) ұйымының ірі қатысушысы, Қазақстан Республикасының резидент-заңды тұлғалары болып табылатын инвестициялық портфельді басқарушының ірі қатысушысы, Қазақстан Республикасының резиденттері болып табылатын банк холдингі, сақтандыру холдингі;</w:t>
      </w:r>
    </w:p>
    <w:p>
      <w:pPr>
        <w:spacing w:after="0"/>
        <w:ind w:left="0"/>
        <w:jc w:val="both"/>
      </w:pPr>
      <w:r>
        <w:rPr>
          <w:rFonts w:ascii="Times New Roman"/>
          <w:b w:val="false"/>
          <w:i w:val="false"/>
          <w:color w:val="000000"/>
          <w:sz w:val="28"/>
        </w:rPr>
        <w:t>
      жыл сайын – сақтандыру (қайта сақтандыру) ұйымының, инвестициялық портфельді басқарушының Қазақстан Республикасының резиденті-заңды тұлғасы болып табылатын ірі қатысушысы жасайды.</w:t>
      </w:r>
    </w:p>
    <w:bookmarkStart w:name="z106" w:id="68"/>
    <w:p>
      <w:pPr>
        <w:spacing w:after="0"/>
        <w:ind w:left="0"/>
        <w:jc w:val="both"/>
      </w:pPr>
      <w:r>
        <w:rPr>
          <w:rFonts w:ascii="Times New Roman"/>
          <w:b w:val="false"/>
          <w:i w:val="false"/>
          <w:color w:val="000000"/>
          <w:sz w:val="28"/>
        </w:rPr>
        <w:t>
      4. Нысанға басшы не есепке қол қоюға функциясы жүктелген адам қол қояды.</w:t>
      </w:r>
    </w:p>
    <w:bookmarkEnd w:id="68"/>
    <w:bookmarkStart w:name="z107" w:id="69"/>
    <w:p>
      <w:pPr>
        <w:spacing w:after="0"/>
        <w:ind w:left="0"/>
        <w:jc w:val="left"/>
      </w:pPr>
      <w:r>
        <w:rPr>
          <w:rFonts w:ascii="Times New Roman"/>
          <w:b/>
          <w:i w:val="false"/>
          <w:color w:val="000000"/>
        </w:rPr>
        <w:t xml:space="preserve"> 2-тарау. Нысанды толтыру бойынша түсіндірме</w:t>
      </w:r>
    </w:p>
    <w:bookmarkEnd w:id="69"/>
    <w:bookmarkStart w:name="z108" w:id="70"/>
    <w:p>
      <w:pPr>
        <w:spacing w:after="0"/>
        <w:ind w:left="0"/>
        <w:jc w:val="both"/>
      </w:pPr>
      <w:r>
        <w:rPr>
          <w:rFonts w:ascii="Times New Roman"/>
          <w:b w:val="false"/>
          <w:i w:val="false"/>
          <w:color w:val="000000"/>
          <w:sz w:val="28"/>
        </w:rPr>
        <w:t>
      5. 4-баған капиталында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және (немесе) сақтандыру холдингі қатысатын 3-бағанда көрсетілген заңды тұлға қызметінің түрі бойынша толтырылады.</w:t>
      </w:r>
    </w:p>
    <w:bookmarkEnd w:id="70"/>
    <w:bookmarkStart w:name="z109" w:id="71"/>
    <w:p>
      <w:pPr>
        <w:spacing w:after="0"/>
        <w:ind w:left="0"/>
        <w:jc w:val="both"/>
      </w:pPr>
      <w:r>
        <w:rPr>
          <w:rFonts w:ascii="Times New Roman"/>
          <w:b w:val="false"/>
          <w:i w:val="false"/>
          <w:color w:val="000000"/>
          <w:sz w:val="28"/>
        </w:rPr>
        <w:t>
      6. 7-бағанда резервтердің (провизиялардың) сомасы абсолюттік мәнінде және қосу белгісімен көрсетіледі.</w:t>
      </w:r>
    </w:p>
    <w:bookmarkEnd w:id="71"/>
    <w:bookmarkStart w:name="z110" w:id="72"/>
    <w:p>
      <w:pPr>
        <w:spacing w:after="0"/>
        <w:ind w:left="0"/>
        <w:jc w:val="both"/>
      </w:pPr>
      <w:r>
        <w:rPr>
          <w:rFonts w:ascii="Times New Roman"/>
          <w:b w:val="false"/>
          <w:i w:val="false"/>
          <w:color w:val="000000"/>
          <w:sz w:val="28"/>
        </w:rPr>
        <w:t>
      7. Нысанда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қатысушылар (тікелей немесе жанама) болып табылатын барлық ұйымдар бойынша деректер көрсетіледі.</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w:t>
      </w:r>
    </w:p>
    <w:p>
      <w:pPr>
        <w:spacing w:after="0"/>
        <w:ind w:left="0"/>
        <w:jc w:val="both"/>
      </w:pPr>
      <w:r>
        <w:rPr>
          <w:rFonts w:ascii="Times New Roman"/>
          <w:b w:val="false"/>
          <w:i w:val="false"/>
          <w:color w:val="000000"/>
          <w:sz w:val="28"/>
        </w:rPr>
        <w:t>
      Әкімшілік деректер нысанының индексі: ЗТ БСХ ІҚ_Н6</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 ____ жылғы "____" __________ жағдай бойынша</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банк холдингі, оның ішінде Қазақстан Республикасының бейрезиденті, Қазақстан Республикасының резиденті болып табылатын сақтандыру холдингі.</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есепті тоқсаннан кейінгі айдың 10 (оныншы) күнінен кешіктірмей, тоқсан сайын екiншi деңгейдегi банктің Қазақстан Республикасының резиденті-заңды тұлға болып табылатын ірі қатысушысы, Қазақстан Республикасының бейрезидент-банк холдингі;</w:t>
      </w:r>
    </w:p>
    <w:p>
      <w:pPr>
        <w:spacing w:after="0"/>
        <w:ind w:left="0"/>
        <w:jc w:val="both"/>
      </w:pPr>
      <w:r>
        <w:rPr>
          <w:rFonts w:ascii="Times New Roman"/>
          <w:b w:val="false"/>
          <w:i w:val="false"/>
          <w:color w:val="000000"/>
          <w:sz w:val="28"/>
        </w:rPr>
        <w:t>
      есепті тоқсаннан кейінгі күнтізбелік 30 (отыз) күннен кешіктірмей, тоқсан сайын Қазақстан Республикасының резиденті болып табылатын сақтандыру холдингі, сақтандыру (қайта сақтандыру) ұйымында сақтандыру холдингі болмаған жағдайда, сақтандыру (қайта сақтандыру) ұйымының ірі қатысушысы, Қазақстан Республикасының резиденті-заңды тұлға болып табылатын инвестициялық портфельді басқарушының ірі қатысушысы;</w:t>
      </w:r>
    </w:p>
    <w:p>
      <w:pPr>
        <w:spacing w:after="0"/>
        <w:ind w:left="0"/>
        <w:jc w:val="both"/>
      </w:pPr>
      <w:r>
        <w:rPr>
          <w:rFonts w:ascii="Times New Roman"/>
          <w:b w:val="false"/>
          <w:i w:val="false"/>
          <w:color w:val="000000"/>
          <w:sz w:val="28"/>
        </w:rPr>
        <w:t>
      қаржы жылы аяқталған соң күнтізбелік 30 (отыз) күннен кешіктірмей, жыл сайын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w:t>
      </w:r>
    </w:p>
    <w:p>
      <w:pPr>
        <w:spacing w:after="0"/>
        <w:ind w:left="0"/>
        <w:jc w:val="both"/>
      </w:pPr>
      <w:r>
        <w:rPr>
          <w:rFonts w:ascii="Times New Roman"/>
          <w:b w:val="false"/>
          <w:i w:val="false"/>
          <w:color w:val="000000"/>
          <w:sz w:val="28"/>
        </w:rPr>
        <w:t>
      Нысан</w:t>
      </w:r>
    </w:p>
    <w:bookmarkStart w:name="z112" w:id="73"/>
    <w:p>
      <w:pPr>
        <w:spacing w:after="0"/>
        <w:ind w:left="0"/>
        <w:jc w:val="left"/>
      </w:pPr>
      <w:r>
        <w:rPr>
          <w:rFonts w:ascii="Times New Roman"/>
          <w:b/>
          <w:i w:val="false"/>
          <w:color w:val="000000"/>
        </w:rPr>
        <w:t xml:space="preserve"> 1-кесте.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мәліметтер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бейрезидент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қатысушының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сипаты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Акциясының баланстық құны (қатысу сомасы) (мың теңгемен)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 саны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қатысушысына (акционеріне) тиесілі акциялар санының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орналастырылған акцияларының (артықшылықты және сатып алғандарды шегергенде) жалпы санына арақатынасы немесе оның жарғылық капиталына</w:t>
            </w:r>
          </w:p>
          <w:p>
            <w:pPr>
              <w:spacing w:after="20"/>
              <w:ind w:left="20"/>
              <w:jc w:val="both"/>
            </w:pPr>
            <w:r>
              <w:rPr>
                <w:rFonts w:ascii="Times New Roman"/>
                <w:b w:val="false"/>
                <w:i w:val="false"/>
                <w:color w:val="000000"/>
                <w:sz w:val="20"/>
              </w:rPr>
              <w:t>
қатысу үлесі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p>
            <w:pPr>
              <w:spacing w:after="20"/>
              <w:ind w:left="20"/>
              <w:jc w:val="both"/>
            </w:pPr>
            <w:r>
              <w:rPr>
                <w:rFonts w:ascii="Times New Roman"/>
                <w:b w:val="false"/>
                <w:i w:val="false"/>
                <w:color w:val="000000"/>
                <w:sz w:val="20"/>
              </w:rPr>
              <w:t>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жанама иелену жүзеге асырылатын ұйымның атауы, жеке тұлғаның тегі, аты,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акцияларды жанама иелену жүзеге асырылатын ұйымның атауы, жеке тұлғаның тегі, аты,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жанама иелену жүзеге асырылатын ұйымның атауы, жеке тұлғаның тегі, аты, әкесінің аты (ол бар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74"/>
    <w:p>
      <w:pPr>
        <w:spacing w:after="0"/>
        <w:ind w:left="0"/>
        <w:jc w:val="left"/>
      </w:pPr>
      <w:r>
        <w:rPr>
          <w:rFonts w:ascii="Times New Roman"/>
          <w:b/>
          <w:i w:val="false"/>
          <w:color w:val="000000"/>
        </w:rPr>
        <w:t xml:space="preserve"> 2-кесте.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тұлғалардың тізілімі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бақылайтын тұлға дауыс беретін акцияларының 20 пайызынан астамын (жарғылық капиталға қатысу үлестерін) иеленетін ұйымдар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ұйымдардың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w:t>
            </w:r>
            <w:r>
              <w:br/>
            </w:r>
            <w:r>
              <w:rPr>
                <w:rFonts w:ascii="Times New Roman"/>
                <w:b w:val="false"/>
                <w:i w:val="false"/>
                <w:color w:val="000000"/>
                <w:sz w:val="20"/>
              </w:rPr>
              <w:t>заңды тұлға болып табылатын</w:t>
            </w:r>
            <w:r>
              <w:br/>
            </w:r>
            <w:r>
              <w:rPr>
                <w:rFonts w:ascii="Times New Roman"/>
                <w:b w:val="false"/>
                <w:i w:val="false"/>
                <w:color w:val="000000"/>
                <w:sz w:val="20"/>
              </w:rPr>
              <w:t>ірі қатысушысының, банк</w:t>
            </w:r>
            <w:r>
              <w:br/>
            </w:r>
            <w:r>
              <w:rPr>
                <w:rFonts w:ascii="Times New Roman"/>
                <w:b w:val="false"/>
                <w:i w:val="false"/>
                <w:color w:val="000000"/>
                <w:sz w:val="20"/>
              </w:rPr>
              <w:t>холдингінің, сақтандыру</w:t>
            </w:r>
            <w:r>
              <w:br/>
            </w:r>
            <w:r>
              <w:rPr>
                <w:rFonts w:ascii="Times New Roman"/>
                <w:b w:val="false"/>
                <w:i w:val="false"/>
                <w:color w:val="000000"/>
                <w:sz w:val="20"/>
              </w:rPr>
              <w:t>холдингінің ірі қатысушылары</w:t>
            </w:r>
            <w:r>
              <w:br/>
            </w:r>
            <w:r>
              <w:rPr>
                <w:rFonts w:ascii="Times New Roman"/>
                <w:b w:val="false"/>
                <w:i w:val="false"/>
                <w:color w:val="000000"/>
                <w:sz w:val="20"/>
              </w:rPr>
              <w:t>(акционерлері) туралы есеп,</w:t>
            </w:r>
            <w:r>
              <w:br/>
            </w:r>
            <w:r>
              <w:rPr>
                <w:rFonts w:ascii="Times New Roman"/>
                <w:b w:val="false"/>
                <w:i w:val="false"/>
                <w:color w:val="000000"/>
                <w:sz w:val="20"/>
              </w:rPr>
              <w:t>сондай-ақ екiншi деңгейдегi</w:t>
            </w:r>
            <w:r>
              <w:br/>
            </w:r>
            <w:r>
              <w:rPr>
                <w:rFonts w:ascii="Times New Roman"/>
                <w:b w:val="false"/>
                <w:i w:val="false"/>
                <w:color w:val="000000"/>
                <w:sz w:val="20"/>
              </w:rPr>
              <w:t>банктің,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инвестициялық портфельді</w:t>
            </w:r>
            <w:r>
              <w:br/>
            </w:r>
            <w:r>
              <w:rPr>
                <w:rFonts w:ascii="Times New Roman"/>
                <w:b w:val="false"/>
                <w:i w:val="false"/>
                <w:color w:val="000000"/>
                <w:sz w:val="20"/>
              </w:rPr>
              <w:t>басқарушының заңды тұлға</w:t>
            </w:r>
            <w:r>
              <w:br/>
            </w:r>
            <w:r>
              <w:rPr>
                <w:rFonts w:ascii="Times New Roman"/>
                <w:b w:val="false"/>
                <w:i w:val="false"/>
                <w:color w:val="000000"/>
                <w:sz w:val="20"/>
              </w:rPr>
              <w:t>болып табылатын ірі</w:t>
            </w:r>
            <w:r>
              <w:br/>
            </w:r>
            <w:r>
              <w:rPr>
                <w:rFonts w:ascii="Times New Roman"/>
                <w:b w:val="false"/>
                <w:i w:val="false"/>
                <w:color w:val="000000"/>
                <w:sz w:val="20"/>
              </w:rPr>
              <w:t>қатысушысын, банк холдингін,</w:t>
            </w:r>
            <w:r>
              <w:br/>
            </w:r>
            <w:r>
              <w:rPr>
                <w:rFonts w:ascii="Times New Roman"/>
                <w:b w:val="false"/>
                <w:i w:val="false"/>
                <w:color w:val="000000"/>
                <w:sz w:val="20"/>
              </w:rPr>
              <w:t>сақтандыру холдингін</w:t>
            </w:r>
            <w:r>
              <w:br/>
            </w:r>
            <w:r>
              <w:rPr>
                <w:rFonts w:ascii="Times New Roman"/>
                <w:b w:val="false"/>
                <w:i w:val="false"/>
                <w:color w:val="000000"/>
                <w:sz w:val="20"/>
              </w:rPr>
              <w:t>бақылауды жүзеге</w:t>
            </w:r>
            <w:r>
              <w:br/>
            </w:r>
            <w:r>
              <w:rPr>
                <w:rFonts w:ascii="Times New Roman"/>
                <w:b w:val="false"/>
                <w:i w:val="false"/>
                <w:color w:val="000000"/>
                <w:sz w:val="20"/>
              </w:rPr>
              <w:t>асыратын тұлғалар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115" w:id="75"/>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 (индексі – ЗТ БСХ ІҚ_Н6, кезеңділігі – тоқсан сайын, жыл сайын)</w:t>
      </w:r>
    </w:p>
    <w:bookmarkEnd w:id="75"/>
    <w:bookmarkStart w:name="z116" w:id="76"/>
    <w:p>
      <w:pPr>
        <w:spacing w:after="0"/>
        <w:ind w:left="0"/>
        <w:jc w:val="left"/>
      </w:pPr>
      <w:r>
        <w:rPr>
          <w:rFonts w:ascii="Times New Roman"/>
          <w:b/>
          <w:i w:val="false"/>
          <w:color w:val="000000"/>
        </w:rPr>
        <w:t xml:space="preserve"> 1-тарау. Жалпы ережелер</w:t>
      </w:r>
    </w:p>
    <w:bookmarkEnd w:id="76"/>
    <w:bookmarkStart w:name="z117" w:id="77"/>
    <w:p>
      <w:pPr>
        <w:spacing w:after="0"/>
        <w:ind w:left="0"/>
        <w:jc w:val="both"/>
      </w:pPr>
      <w:r>
        <w:rPr>
          <w:rFonts w:ascii="Times New Roman"/>
          <w:b w:val="false"/>
          <w:i w:val="false"/>
          <w:color w:val="000000"/>
          <w:sz w:val="28"/>
        </w:rPr>
        <w:t>
      1. Осы түсіндірме (бұдан әрі –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 әкімшілік деректер нысанын (бұдан әрі – Нысан) толтыру бойынша бірыңғай талаптарды айқындайды.</w:t>
      </w:r>
    </w:p>
    <w:bookmarkEnd w:id="77"/>
    <w:bookmarkStart w:name="z118" w:id="7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қызметi туралы" Қазақстан Республикасының Заңы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78"/>
    <w:bookmarkStart w:name="z119" w:id="79"/>
    <w:p>
      <w:pPr>
        <w:spacing w:after="0"/>
        <w:ind w:left="0"/>
        <w:jc w:val="both"/>
      </w:pPr>
      <w:r>
        <w:rPr>
          <w:rFonts w:ascii="Times New Roman"/>
          <w:b w:val="false"/>
          <w:i w:val="false"/>
          <w:color w:val="000000"/>
          <w:sz w:val="28"/>
        </w:rPr>
        <w:t>
      3. Нысанды:</w:t>
      </w:r>
    </w:p>
    <w:bookmarkEnd w:id="79"/>
    <w:p>
      <w:pPr>
        <w:spacing w:after="0"/>
        <w:ind w:left="0"/>
        <w:jc w:val="both"/>
      </w:pPr>
      <w:r>
        <w:rPr>
          <w:rFonts w:ascii="Times New Roman"/>
          <w:b w:val="false"/>
          <w:i w:val="false"/>
          <w:color w:val="000000"/>
          <w:sz w:val="28"/>
        </w:rPr>
        <w:t xml:space="preserve">
      тоқсан сайын – екінші деңгейдегі банктің ірі қатысушысы, сақтандыру (қайта сақтандыру) ұйымында сақтандыру холдингі болмаған жағдайда, сақтандыру (қайта сақтандыру) ұйымының ірі қатысушысы,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w:t>
      </w:r>
    </w:p>
    <w:p>
      <w:pPr>
        <w:spacing w:after="0"/>
        <w:ind w:left="0"/>
        <w:jc w:val="both"/>
      </w:pPr>
      <w:r>
        <w:rPr>
          <w:rFonts w:ascii="Times New Roman"/>
          <w:b w:val="false"/>
          <w:i w:val="false"/>
          <w:color w:val="000000"/>
          <w:sz w:val="28"/>
        </w:rPr>
        <w:t>
      жыл сайын – сақтандыру (қайта сақтандыру) ұйымының, инвестициялық портфельді басқарушының Қазақстан Республикасының резиденті-заңды тұлғасы болып табылатын ірі қатысушысы жасайды.</w:t>
      </w:r>
    </w:p>
    <w:bookmarkStart w:name="z120" w:id="80"/>
    <w:p>
      <w:pPr>
        <w:spacing w:after="0"/>
        <w:ind w:left="0"/>
        <w:jc w:val="both"/>
      </w:pPr>
      <w:r>
        <w:rPr>
          <w:rFonts w:ascii="Times New Roman"/>
          <w:b w:val="false"/>
          <w:i w:val="false"/>
          <w:color w:val="000000"/>
          <w:sz w:val="28"/>
        </w:rPr>
        <w:t>
      4. Нысанға басшы не есепке қол қою функциясы жүктелген адам қол қояды.</w:t>
      </w:r>
    </w:p>
    <w:bookmarkEnd w:id="80"/>
    <w:bookmarkStart w:name="z121" w:id="81"/>
    <w:p>
      <w:pPr>
        <w:spacing w:after="0"/>
        <w:ind w:left="0"/>
        <w:jc w:val="left"/>
      </w:pPr>
      <w:r>
        <w:rPr>
          <w:rFonts w:ascii="Times New Roman"/>
          <w:b/>
          <w:i w:val="false"/>
          <w:color w:val="000000"/>
        </w:rPr>
        <w:t xml:space="preserve"> 2-тарау. Нысанды толтыру бойынша түсіндірме</w:t>
      </w:r>
    </w:p>
    <w:bookmarkEnd w:id="81"/>
    <w:bookmarkStart w:name="z122" w:id="82"/>
    <w:p>
      <w:pPr>
        <w:spacing w:after="0"/>
        <w:ind w:left="0"/>
        <w:jc w:val="both"/>
      </w:pPr>
      <w:r>
        <w:rPr>
          <w:rFonts w:ascii="Times New Roman"/>
          <w:b w:val="false"/>
          <w:i w:val="false"/>
          <w:color w:val="000000"/>
          <w:sz w:val="28"/>
        </w:rPr>
        <w:t>
      5. 1-кестенің 4-бағанында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орналастырылған акцияларының (артықшылық берілген және сатып алғандарды шегергенде) он немесе одан көп пайызына иеленетін тұлғалар көрсетіледі.</w:t>
      </w:r>
    </w:p>
    <w:bookmarkEnd w:id="82"/>
    <w:bookmarkStart w:name="z123" w:id="83"/>
    <w:p>
      <w:pPr>
        <w:spacing w:after="0"/>
        <w:ind w:left="0"/>
        <w:jc w:val="both"/>
      </w:pPr>
      <w:r>
        <w:rPr>
          <w:rFonts w:ascii="Times New Roman"/>
          <w:b w:val="false"/>
          <w:i w:val="false"/>
          <w:color w:val="000000"/>
          <w:sz w:val="28"/>
        </w:rPr>
        <w:t>
      6. 1-кестенің 5-бағаны 4-бағанда көрсетілген тұлға қызметінің сипаты бойынша толтырылады.</w:t>
      </w:r>
    </w:p>
    <w:bookmarkEnd w:id="83"/>
    <w:bookmarkStart w:name="z124" w:id="84"/>
    <w:p>
      <w:pPr>
        <w:spacing w:after="0"/>
        <w:ind w:left="0"/>
        <w:jc w:val="both"/>
      </w:pPr>
      <w:r>
        <w:rPr>
          <w:rFonts w:ascii="Times New Roman"/>
          <w:b w:val="false"/>
          <w:i w:val="false"/>
          <w:color w:val="000000"/>
          <w:sz w:val="28"/>
        </w:rPr>
        <w:t>
      7. 1-кестенің 7 және 8-бағандары екiншi деңгейдегi банктің, сақтандыру (қайта сақтандыру) ұйымының, инвестициялық портфельді басқарушының ірі қатысушысы, банк холдингі, сақтандыру холдингі акционерлік қоғамның ұйымдық-құқықтық нысанында құрылған жағдайда толтырылады.</w:t>
      </w:r>
    </w:p>
    <w:bookmarkEnd w:id="84"/>
    <w:bookmarkStart w:name="z125" w:id="85"/>
    <w:p>
      <w:pPr>
        <w:spacing w:after="0"/>
        <w:ind w:left="0"/>
        <w:jc w:val="both"/>
      </w:pPr>
      <w:r>
        <w:rPr>
          <w:rFonts w:ascii="Times New Roman"/>
          <w:b w:val="false"/>
          <w:i w:val="false"/>
          <w:color w:val="000000"/>
          <w:sz w:val="28"/>
        </w:rPr>
        <w:t xml:space="preserve">
      8. 2-кестенің 4-бағанында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2-бабына</w:t>
      </w:r>
      <w:r>
        <w:rPr>
          <w:rFonts w:ascii="Times New Roman"/>
          <w:b w:val="false"/>
          <w:i w:val="false"/>
          <w:color w:val="000000"/>
          <w:sz w:val="28"/>
        </w:rPr>
        <w:t xml:space="preserve">, "Сақтандыру қызметі туралы"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және "Бағалы қағаздар рыногы туралы" Қазақстан Республикасы Заңының </w:t>
      </w:r>
      <w:r>
        <w:rPr>
          <w:rFonts w:ascii="Times New Roman"/>
          <w:b w:val="false"/>
          <w:i w:val="false"/>
          <w:color w:val="000000"/>
          <w:sz w:val="28"/>
        </w:rPr>
        <w:t>72-1-бабына</w:t>
      </w:r>
      <w:r>
        <w:rPr>
          <w:rFonts w:ascii="Times New Roman"/>
          <w:b w:val="false"/>
          <w:i w:val="false"/>
          <w:color w:val="000000"/>
          <w:sz w:val="28"/>
        </w:rPr>
        <w:t xml:space="preserve"> сәйкес бақылау үшін негіздер көрсетіледі.</w:t>
      </w:r>
    </w:p>
    <w:bookmarkEnd w:id="85"/>
    <w:bookmarkStart w:name="z126" w:id="86"/>
    <w:p>
      <w:pPr>
        <w:spacing w:after="0"/>
        <w:ind w:left="0"/>
        <w:jc w:val="both"/>
      </w:pPr>
      <w:r>
        <w:rPr>
          <w:rFonts w:ascii="Times New Roman"/>
          <w:b w:val="false"/>
          <w:i w:val="false"/>
          <w:color w:val="000000"/>
          <w:sz w:val="28"/>
        </w:rPr>
        <w:t>
      9. 2-кестені толтыру бойынша талаптар Қазақстан Республикасының бейрезидент банк холдингтеріне қолданылмайды.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Әкімшілік деректерді жинау үшін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деректерге арналған нысан www.nationalbank.kz интернет-ресурсына орналастырылған</w:t>
      </w:r>
    </w:p>
    <w:bookmarkStart w:name="z128" w:id="87"/>
    <w:p>
      <w:pPr>
        <w:spacing w:after="0"/>
        <w:ind w:left="0"/>
        <w:jc w:val="left"/>
      </w:pPr>
      <w:r>
        <w:rPr>
          <w:rFonts w:ascii="Times New Roman"/>
          <w:b/>
          <w:i w:val="false"/>
          <w:color w:val="000000"/>
        </w:rPr>
        <w:t xml:space="preserve"> Байланысты тұлғалармен, оның ішінде үлестес тұлғалармен есепті кезең ішінде жасалған, сондай-ақ есепті күнгі жағдай бойынша қолданыстағы  есеп туралы мәліметтер және байланысты тұлғалардың, оның ішінде үлестес тұлғалардың тізілімі</w:t>
      </w:r>
    </w:p>
    <w:bookmarkEnd w:id="87"/>
    <w:p>
      <w:pPr>
        <w:spacing w:after="0"/>
        <w:ind w:left="0"/>
        <w:jc w:val="both"/>
      </w:pPr>
      <w:r>
        <w:rPr>
          <w:rFonts w:ascii="Times New Roman"/>
          <w:b w:val="false"/>
          <w:i w:val="false"/>
          <w:color w:val="000000"/>
          <w:sz w:val="28"/>
        </w:rPr>
        <w:t>
      Әкімшілік деректер нысанның индексі: ЗТ БСХ ІҚ_Н7</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 ____ жылғы "____" __________ жағдай бойынша</w:t>
      </w:r>
    </w:p>
    <w:p>
      <w:pPr>
        <w:spacing w:after="0"/>
        <w:ind w:left="0"/>
        <w:jc w:val="both"/>
      </w:pPr>
      <w:r>
        <w:rPr>
          <w:rFonts w:ascii="Times New Roman"/>
          <w:b w:val="false"/>
          <w:i w:val="false"/>
          <w:color w:val="000000"/>
          <w:sz w:val="28"/>
        </w:rPr>
        <w:t>
      Есепті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және сақтандыру холдингі</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тоқсан сайын, есепті тоқсаннан кейінгі күнтізбелік 30 (отыз) күннен кешіктірмей, екiншi деңгейдегi банктің ірі қатысушысы, сақтандыру (қайта сақтандыру) ұйымының ірі қатысушысы, сақтандыру (қайта сақтандыру) ұйымында сақтандыру холдингі болмаған жағдайда Қазақстан Республикасының резиденттері-заңды тұлғалар болып табылатын инвестициялық портфельді басқарушының ірі қатысушысы, Қазақстан Республикасының резиденті болып табылатын банк холдингі, сақтандыру холдингі</w:t>
      </w:r>
    </w:p>
    <w:p>
      <w:pPr>
        <w:spacing w:after="0"/>
        <w:ind w:left="0"/>
        <w:jc w:val="both"/>
      </w:pPr>
      <w:r>
        <w:rPr>
          <w:rFonts w:ascii="Times New Roman"/>
          <w:b w:val="false"/>
          <w:i w:val="false"/>
          <w:color w:val="000000"/>
          <w:sz w:val="28"/>
        </w:rPr>
        <w:t>
      жыл сайын, қаржы жылы аяқталған соң күнтізбелік 30 (отыз) күннен кешіктірмей,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қатысушылары.</w:t>
      </w:r>
    </w:p>
    <w:p>
      <w:pPr>
        <w:spacing w:after="0"/>
        <w:ind w:left="0"/>
        <w:jc w:val="both"/>
      </w:pPr>
      <w:r>
        <w:rPr>
          <w:rFonts w:ascii="Times New Roman"/>
          <w:b w:val="false"/>
          <w:i w:val="false"/>
          <w:color w:val="000000"/>
          <w:sz w:val="28"/>
        </w:rPr>
        <w:t>
      Нысан</w:t>
      </w:r>
    </w:p>
    <w:bookmarkStart w:name="z129" w:id="88"/>
    <w:p>
      <w:pPr>
        <w:spacing w:after="0"/>
        <w:ind w:left="0"/>
        <w:jc w:val="left"/>
      </w:pPr>
      <w:r>
        <w:rPr>
          <w:rFonts w:ascii="Times New Roman"/>
          <w:b/>
          <w:i w:val="false"/>
          <w:color w:val="000000"/>
        </w:rPr>
        <w:t xml:space="preserve"> 1-кесте. Байланысты тұлғалармен, оның ішінде үлестес тұлғалармен жасалған мәмілелер туралы есеп</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(үлестес) тұлға ұйымның атауы, тегі, аты (ол бар болса әкесінің 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сәйкестендіру нөмірі (Қазақстан Республикасының бейрезиденттері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ерекше қатынастармен байланысқан/үлестес тұлғаға жатқызылған белгі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мақсаты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 аяқталған күн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Жиынттығы</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шешімінің деректемелері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(мың теңгемен)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болуы туралы мәліметтер (иә/жоқ)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(жылдық пайызбен)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мәміле түрі бойынша қалдық (мың теңгемен)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(2-16-бағандарда көзделмеген өзге мәліметтер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талаптары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емес тұлғалар үшін ішкі талаптар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bl>
    <w:p>
      <w:pPr>
        <w:spacing w:after="0"/>
        <w:ind w:left="0"/>
        <w:jc w:val="left"/>
      </w:pPr>
      <w:r>
        <w:rPr>
          <w:rFonts w:ascii="Times New Roman"/>
          <w:b/>
          <w:i w:val="false"/>
          <w:color w:val="000000"/>
        </w:rPr>
        <w:t xml:space="preserve"> 2-кесте. Байланысты тұлғалардың, оның ішінде үлестес тұлғалардың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сәйкестендіру нөмірі (Қазақстан Республикасының бейрезиденттері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(үлестес)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ерекше қатынастармен байланысқан/үлестес тұлғаға жатқызылған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Байланысты тұлғалармен, оның</w:t>
            </w:r>
            <w:r>
              <w:br/>
            </w:r>
            <w:r>
              <w:rPr>
                <w:rFonts w:ascii="Times New Roman"/>
                <w:b w:val="false"/>
                <w:i w:val="false"/>
                <w:color w:val="000000"/>
                <w:sz w:val="20"/>
              </w:rPr>
              <w:t>ішінде үлестес тұлғалармен</w:t>
            </w:r>
            <w:r>
              <w:br/>
            </w:r>
            <w:r>
              <w:rPr>
                <w:rFonts w:ascii="Times New Roman"/>
                <w:b w:val="false"/>
                <w:i w:val="false"/>
                <w:color w:val="000000"/>
                <w:sz w:val="20"/>
              </w:rPr>
              <w:t>есепті кезең ішінде жасалған,</w:t>
            </w:r>
            <w:r>
              <w:br/>
            </w:r>
            <w:r>
              <w:rPr>
                <w:rFonts w:ascii="Times New Roman"/>
                <w:b w:val="false"/>
                <w:i w:val="false"/>
                <w:color w:val="000000"/>
                <w:sz w:val="20"/>
              </w:rPr>
              <w:t>сондай-ақ есепті күнгі жағдай</w:t>
            </w:r>
            <w:r>
              <w:br/>
            </w:r>
            <w:r>
              <w:rPr>
                <w:rFonts w:ascii="Times New Roman"/>
                <w:b w:val="false"/>
                <w:i w:val="false"/>
                <w:color w:val="000000"/>
                <w:sz w:val="20"/>
              </w:rPr>
              <w:t>бойынша қолданыстағы</w:t>
            </w:r>
            <w:r>
              <w:br/>
            </w:r>
            <w:r>
              <w:rPr>
                <w:rFonts w:ascii="Times New Roman"/>
                <w:b w:val="false"/>
                <w:i w:val="false"/>
                <w:color w:val="000000"/>
                <w:sz w:val="20"/>
              </w:rPr>
              <w:t>мәмілелер туралы есеп және</w:t>
            </w:r>
            <w:r>
              <w:br/>
            </w:r>
            <w:r>
              <w:rPr>
                <w:rFonts w:ascii="Times New Roman"/>
                <w:b w:val="false"/>
                <w:i w:val="false"/>
                <w:color w:val="000000"/>
                <w:sz w:val="20"/>
              </w:rPr>
              <w:t>байланысты тұлғалардың, оның</w:t>
            </w:r>
            <w:r>
              <w:br/>
            </w:r>
            <w:r>
              <w:rPr>
                <w:rFonts w:ascii="Times New Roman"/>
                <w:b w:val="false"/>
                <w:i w:val="false"/>
                <w:color w:val="000000"/>
                <w:sz w:val="20"/>
              </w:rPr>
              <w:t>ішінде үлестес тұлғалардың</w:t>
            </w:r>
            <w:r>
              <w:br/>
            </w:r>
            <w:r>
              <w:rPr>
                <w:rFonts w:ascii="Times New Roman"/>
                <w:b w:val="false"/>
                <w:i w:val="false"/>
                <w:color w:val="000000"/>
                <w:sz w:val="20"/>
              </w:rPr>
              <w:t>тізілімі нысанына</w:t>
            </w:r>
            <w:r>
              <w:br/>
            </w:r>
            <w:r>
              <w:rPr>
                <w:rFonts w:ascii="Times New Roman"/>
                <w:b w:val="false"/>
                <w:i w:val="false"/>
                <w:color w:val="000000"/>
                <w:sz w:val="20"/>
              </w:rPr>
              <w:t>қосымша</w:t>
            </w:r>
          </w:p>
        </w:tc>
      </w:tr>
    </w:tbl>
    <w:bookmarkStart w:name="z131" w:id="8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есеп және байланысты тұлғалардың, оның ішінде үлестес тұлғалардың тізілімі  (индексі - БСХ ЗТ ІҚ_Н7, кезеңділігі - тоқсан сайын (жыл сайын)</w:t>
      </w:r>
    </w:p>
    <w:bookmarkEnd w:id="89"/>
    <w:bookmarkStart w:name="z132" w:id="90"/>
    <w:p>
      <w:pPr>
        <w:spacing w:after="0"/>
        <w:ind w:left="0"/>
        <w:jc w:val="left"/>
      </w:pPr>
      <w:r>
        <w:rPr>
          <w:rFonts w:ascii="Times New Roman"/>
          <w:b/>
          <w:i w:val="false"/>
          <w:color w:val="000000"/>
        </w:rPr>
        <w:t xml:space="preserve"> 1-тарау. Жалпы ережелер</w:t>
      </w:r>
    </w:p>
    <w:bookmarkEnd w:id="90"/>
    <w:bookmarkStart w:name="z133" w:id="91"/>
    <w:p>
      <w:pPr>
        <w:spacing w:after="0"/>
        <w:ind w:left="0"/>
        <w:jc w:val="both"/>
      </w:pPr>
      <w:r>
        <w:rPr>
          <w:rFonts w:ascii="Times New Roman"/>
          <w:b w:val="false"/>
          <w:i w:val="false"/>
          <w:color w:val="000000"/>
          <w:sz w:val="28"/>
        </w:rPr>
        <w:t>
      1. Осы түсіндірме "Байланысты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есеп және байланысты тұлғалардың, оның ішінде үлестес тұлғалардың тізілімі" әкімшілік деректер жинауға арналған нысанын (бұдан әрі - Нысан) толтыру бойынша бірыңғай талаптарды айқындайды.</w:t>
      </w:r>
    </w:p>
    <w:bookmarkEnd w:id="91"/>
    <w:bookmarkStart w:name="z134" w:id="9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қызметi туралы" Қазақстан Республикасының Заңы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92"/>
    <w:bookmarkStart w:name="z135" w:id="93"/>
    <w:p>
      <w:pPr>
        <w:spacing w:after="0"/>
        <w:ind w:left="0"/>
        <w:jc w:val="both"/>
      </w:pPr>
      <w:r>
        <w:rPr>
          <w:rFonts w:ascii="Times New Roman"/>
          <w:b w:val="false"/>
          <w:i w:val="false"/>
          <w:color w:val="000000"/>
          <w:sz w:val="28"/>
        </w:rPr>
        <w:t>
      3. Нысанды:</w:t>
      </w:r>
    </w:p>
    <w:bookmarkEnd w:id="93"/>
    <w:p>
      <w:pPr>
        <w:spacing w:after="0"/>
        <w:ind w:left="0"/>
        <w:jc w:val="both"/>
      </w:pPr>
      <w:r>
        <w:rPr>
          <w:rFonts w:ascii="Times New Roman"/>
          <w:b w:val="false"/>
          <w:i w:val="false"/>
          <w:color w:val="000000"/>
          <w:sz w:val="28"/>
        </w:rPr>
        <w:t>
      тоқсан сайын - екінші деңгейдегі банктің ірі қатысушысы, сақтандыру (қайта сақтандыру) ұйымының ірі қатысушысы, сақтандыру (қайта сақтандыру) ұйымында сақтандыру холдингі болмаған жағдайда, Қазақстан Республикасының резиденттері-заңды тұлғалар болып табылатын инвестициялық портфельді басқарушының ірі қатысушысы, Қазақстан Республикасының резиденті болып табылатын банк холдингі, сақтандыру холдингі;</w:t>
      </w:r>
    </w:p>
    <w:p>
      <w:pPr>
        <w:spacing w:after="0"/>
        <w:ind w:left="0"/>
        <w:jc w:val="both"/>
      </w:pPr>
      <w:r>
        <w:rPr>
          <w:rFonts w:ascii="Times New Roman"/>
          <w:b w:val="false"/>
          <w:i w:val="false"/>
          <w:color w:val="000000"/>
          <w:sz w:val="28"/>
        </w:rPr>
        <w:t>
      жыл сайын - сақтандыру (қайта сақтандыру) ұйымының, инвестициялық портфельді басқарушының Қазақстан Республикасының резидент-заңды тұлғасы болып табылатын ірі қатысушылары мыналар жасайды.</w:t>
      </w:r>
    </w:p>
    <w:bookmarkStart w:name="z136" w:id="94"/>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94"/>
    <w:bookmarkStart w:name="z137" w:id="95"/>
    <w:p>
      <w:pPr>
        <w:spacing w:after="0"/>
        <w:ind w:left="0"/>
        <w:jc w:val="left"/>
      </w:pPr>
      <w:r>
        <w:rPr>
          <w:rFonts w:ascii="Times New Roman"/>
          <w:b/>
          <w:i w:val="false"/>
          <w:color w:val="000000"/>
        </w:rPr>
        <w:t xml:space="preserve"> 2-тарау. Нысанды толтыру бойынша түсіндірме</w:t>
      </w:r>
    </w:p>
    <w:bookmarkEnd w:id="95"/>
    <w:bookmarkStart w:name="z138" w:id="96"/>
    <w:p>
      <w:pPr>
        <w:spacing w:after="0"/>
        <w:ind w:left="0"/>
        <w:jc w:val="both"/>
      </w:pPr>
      <w:r>
        <w:rPr>
          <w:rFonts w:ascii="Times New Roman"/>
          <w:b w:val="false"/>
          <w:i w:val="false"/>
          <w:color w:val="000000"/>
          <w:sz w:val="28"/>
        </w:rPr>
        <w:t xml:space="preserve">
      5. Тұлға есеп беретін тұлғамен ерекше қатынастармен байланысқан тұлғаға (үлестес тұлғаға) жатқызылған белгі "Қазақстан Республикасындағы банктер және банк қызметі туралы" Қазақстан Республикасы Заңының 40-бабында, "Жауапкершілігі шектеулі және қосымша жауапкершілігі бар серіктестіктер туралы" Қазақстан Республикасы Заңының 12-1-бабында, "Сақтандыру қызметі туралы" Қазақстан Республикасы Заңының </w:t>
      </w:r>
      <w:r>
        <w:rPr>
          <w:rFonts w:ascii="Times New Roman"/>
          <w:b w:val="false"/>
          <w:i w:val="false"/>
          <w:color w:val="000000"/>
          <w:sz w:val="28"/>
        </w:rPr>
        <w:t>15-1-бабында</w:t>
      </w:r>
      <w:r>
        <w:rPr>
          <w:rFonts w:ascii="Times New Roman"/>
          <w:b w:val="false"/>
          <w:i w:val="false"/>
          <w:color w:val="000000"/>
          <w:sz w:val="28"/>
        </w:rPr>
        <w:t xml:space="preserve">, "Акционерлік қоғамдар туралы" Қазақстан Республикасы Заңының </w:t>
      </w:r>
      <w:r>
        <w:rPr>
          <w:rFonts w:ascii="Times New Roman"/>
          <w:b w:val="false"/>
          <w:i w:val="false"/>
          <w:color w:val="000000"/>
          <w:sz w:val="28"/>
        </w:rPr>
        <w:t>64-бабында</w:t>
      </w:r>
      <w:r>
        <w:rPr>
          <w:rFonts w:ascii="Times New Roman"/>
          <w:b w:val="false"/>
          <w:i w:val="false"/>
          <w:color w:val="000000"/>
          <w:sz w:val="28"/>
        </w:rPr>
        <w:t xml:space="preserve"> анықталады.</w:t>
      </w:r>
    </w:p>
    <w:bookmarkEnd w:id="96"/>
    <w:bookmarkStart w:name="z139" w:id="97"/>
    <w:p>
      <w:pPr>
        <w:spacing w:after="0"/>
        <w:ind w:left="0"/>
        <w:jc w:val="both"/>
      </w:pPr>
      <w:r>
        <w:rPr>
          <w:rFonts w:ascii="Times New Roman"/>
          <w:b w:val="false"/>
          <w:i w:val="false"/>
          <w:color w:val="000000"/>
          <w:sz w:val="28"/>
        </w:rPr>
        <w:t>
      6. 1 және 2-кестелерде:</w:t>
      </w:r>
    </w:p>
    <w:bookmarkEnd w:id="97"/>
    <w:p>
      <w:pPr>
        <w:spacing w:after="0"/>
        <w:ind w:left="0"/>
        <w:jc w:val="both"/>
      </w:pPr>
      <w:r>
        <w:rPr>
          <w:rFonts w:ascii="Times New Roman"/>
          <w:b w:val="false"/>
          <w:i w:val="false"/>
          <w:color w:val="000000"/>
          <w:sz w:val="28"/>
        </w:rPr>
        <w:t>
      1) банк холдингі, сақтандыру холдингі онымен ерекше қатынастармен байланысқан тұлғалар туралы мәліметтерді көрсетеді;</w:t>
      </w:r>
    </w:p>
    <w:p>
      <w:pPr>
        <w:spacing w:after="0"/>
        <w:ind w:left="0"/>
        <w:jc w:val="both"/>
      </w:pPr>
      <w:r>
        <w:rPr>
          <w:rFonts w:ascii="Times New Roman"/>
          <w:b w:val="false"/>
          <w:i w:val="false"/>
          <w:color w:val="000000"/>
          <w:sz w:val="28"/>
        </w:rPr>
        <w:t>
      2) екiншi деңгейдегi банктің, сақтандыру (қайта сақтандыру) ұйымының, инвестициялық портфельді басқарушының заңды тұлға болып табылатын ірі қатысушысы үлестес тұлғалар туралы мәліметтерді көрсетеді.</w:t>
      </w:r>
    </w:p>
    <w:bookmarkStart w:name="z140" w:id="98"/>
    <w:p>
      <w:pPr>
        <w:spacing w:after="0"/>
        <w:ind w:left="0"/>
        <w:jc w:val="both"/>
      </w:pPr>
      <w:r>
        <w:rPr>
          <w:rFonts w:ascii="Times New Roman"/>
          <w:b w:val="false"/>
          <w:i w:val="false"/>
          <w:color w:val="000000"/>
          <w:sz w:val="28"/>
        </w:rPr>
        <w:t>
      7. 1-кестеде байланысқан тұлғалармен, оның ішінде үлестес тұлғамен операциялардың әрбір түрі бойынша сомасы есепті күні есеп беретін тұлғаның меншікті капиталы мөлшерінен жиынтығында 0,01 пайыздан асатын есеп беретін тұлға байланысқан тұлғалармен, оның ішінде есеп беретін тұлғамен ерекше қатынастағы үлестес тұлғалармен жасасқан барлық мәмілелер туралы мәліметтерді көрсетеді.</w:t>
      </w:r>
    </w:p>
    <w:bookmarkEnd w:id="98"/>
    <w:bookmarkStart w:name="z141" w:id="99"/>
    <w:p>
      <w:pPr>
        <w:spacing w:after="0"/>
        <w:ind w:left="0"/>
        <w:jc w:val="both"/>
      </w:pPr>
      <w:r>
        <w:rPr>
          <w:rFonts w:ascii="Times New Roman"/>
          <w:b w:val="false"/>
          <w:i w:val="false"/>
          <w:color w:val="000000"/>
          <w:sz w:val="28"/>
        </w:rPr>
        <w:t>
      8. Тұлғада есеп беретін тұлғамен ерекше қатынастармен байланыстылығының, оның ішінде үлестестігінің бір немесе бірнеше белгісі бар болса 2-кестеде барлық белгілер көрсетіледі.</w:t>
      </w:r>
    </w:p>
    <w:bookmarkEnd w:id="99"/>
    <w:bookmarkStart w:name="z142" w:id="100"/>
    <w:p>
      <w:pPr>
        <w:spacing w:after="0"/>
        <w:ind w:left="0"/>
        <w:jc w:val="both"/>
      </w:pPr>
      <w:r>
        <w:rPr>
          <w:rFonts w:ascii="Times New Roman"/>
          <w:b w:val="false"/>
          <w:i w:val="false"/>
          <w:color w:val="000000"/>
          <w:sz w:val="28"/>
        </w:rPr>
        <w:t>
      9. 1-кестенің 11-бағаны ақпарат болмаған жағдайда толтыру міндетті емес.</w:t>
      </w:r>
    </w:p>
    <w:bookmarkEnd w:id="100"/>
    <w:bookmarkStart w:name="z143" w:id="101"/>
    <w:p>
      <w:pPr>
        <w:spacing w:after="0"/>
        <w:ind w:left="0"/>
        <w:jc w:val="both"/>
      </w:pPr>
      <w:r>
        <w:rPr>
          <w:rFonts w:ascii="Times New Roman"/>
          <w:b w:val="false"/>
          <w:i w:val="false"/>
          <w:color w:val="000000"/>
          <w:sz w:val="28"/>
        </w:rPr>
        <w:t>
      10. Жылдың басында тоқсан сайынғы Нысанды жасаған кезде 1-кестеде төртінші тоқсан ішінде байланысты тұлғалармен, оның ішінде үлестес тұлғалармен жасалған, сондай-ақ есепті күндегі жағдай бойынша қолданыста болатын мәмілелер көрсетіледі.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 xml:space="preserve">8-қосымша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Әкімшілік деректерді жинау үшін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деректерге арналған нысан www.nationalbank.kz интернет-ресурсына орналастырылған</w:t>
      </w:r>
    </w:p>
    <w:p>
      <w:pPr>
        <w:spacing w:after="0"/>
        <w:ind w:left="0"/>
        <w:jc w:val="left"/>
      </w:pPr>
      <w:r>
        <w:rPr>
          <w:rFonts w:ascii="Times New Roman"/>
          <w:b/>
          <w:i w:val="false"/>
          <w:color w:val="000000"/>
        </w:rPr>
        <w:t xml:space="preserve"> Шоғырландырылған қаржылық есептілікті жасау жөніндегі жұмыс кестелерінің талдамасы туралы есеп</w:t>
      </w:r>
    </w:p>
    <w:p>
      <w:pPr>
        <w:spacing w:after="0"/>
        <w:ind w:left="0"/>
        <w:jc w:val="both"/>
      </w:pPr>
      <w:r>
        <w:rPr>
          <w:rFonts w:ascii="Times New Roman"/>
          <w:b w:val="false"/>
          <w:i w:val="false"/>
          <w:color w:val="000000"/>
          <w:sz w:val="28"/>
        </w:rPr>
        <w:t>
      Әкімшілік деректер нысанның индексі: ЖК БСХ ІҚ_Н8</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 ____ жылғы "____" __________ жағдай бойынша</w:t>
      </w:r>
    </w:p>
    <w:p>
      <w:pPr>
        <w:spacing w:after="0"/>
        <w:ind w:left="0"/>
        <w:jc w:val="both"/>
      </w:pPr>
      <w:r>
        <w:rPr>
          <w:rFonts w:ascii="Times New Roman"/>
          <w:b w:val="false"/>
          <w:i w:val="false"/>
          <w:color w:val="000000"/>
          <w:sz w:val="28"/>
        </w:rPr>
        <w:t>
      Есепті ұсынатын тұлғалар тобы: банк холдингі жоқ, банк конгломератының құрамына кіретін екiншi деңгейдегi банк, сақтандыру тобының құрамына кіретін сақтандыру холдингі</w:t>
      </w:r>
    </w:p>
    <w:p>
      <w:pPr>
        <w:spacing w:after="0"/>
        <w:ind w:left="0"/>
        <w:jc w:val="both"/>
      </w:pPr>
      <w:r>
        <w:rPr>
          <w:rFonts w:ascii="Times New Roman"/>
          <w:b w:val="false"/>
          <w:i w:val="false"/>
          <w:color w:val="000000"/>
          <w:sz w:val="28"/>
        </w:rPr>
        <w:t>
      Әкімшілік деректер нысаны ұсыну мерзімі:</w:t>
      </w:r>
    </w:p>
    <w:p>
      <w:pPr>
        <w:spacing w:after="0"/>
        <w:ind w:left="0"/>
        <w:jc w:val="both"/>
      </w:pPr>
      <w:r>
        <w:rPr>
          <w:rFonts w:ascii="Times New Roman"/>
          <w:b w:val="false"/>
          <w:i w:val="false"/>
          <w:color w:val="000000"/>
          <w:sz w:val="28"/>
        </w:rPr>
        <w:t>
      тоқсан сайын,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қаржы жылы аяқталған соң күнтізбелік 120 (бір жүз жиырма) күннен кешіктірмей.</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1-кесте. Шоғырландырылған бухгалтерлік балансты жасау бойынша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қауымдасқан (тәуелді) ұйымдар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мен капитал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 w:id="102"/>
    <w:p>
      <w:pPr>
        <w:spacing w:after="0"/>
        <w:ind w:left="0"/>
        <w:jc w:val="left"/>
      </w:pPr>
      <w:r>
        <w:rPr>
          <w:rFonts w:ascii="Times New Roman"/>
          <w:b/>
          <w:i w:val="false"/>
          <w:color w:val="000000"/>
        </w:rPr>
        <w:t xml:space="preserve"> 2-кесте. Кірістер мен шығыстар туралы шоғырландырылған есепті жасау бойынша жұмыс кестесі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қауымдасқан (тәуелді) ұйымдар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 таза пайда (таза шығын)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төленгеннен кейінгі табыс (шығын)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(таза шығын)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жөніндегі</w:t>
            </w:r>
            <w:r>
              <w:br/>
            </w:r>
            <w:r>
              <w:rPr>
                <w:rFonts w:ascii="Times New Roman"/>
                <w:b w:val="false"/>
                <w:i w:val="false"/>
                <w:color w:val="000000"/>
                <w:sz w:val="20"/>
              </w:rPr>
              <w:t>жұмыс кестелерінің талдамасы</w:t>
            </w:r>
            <w:r>
              <w:br/>
            </w:r>
            <w:r>
              <w:rPr>
                <w:rFonts w:ascii="Times New Roman"/>
                <w:b w:val="false"/>
                <w:i w:val="false"/>
                <w:color w:val="000000"/>
                <w:sz w:val="20"/>
              </w:rPr>
              <w:t>туралы есептілік нысанына</w:t>
            </w:r>
            <w:r>
              <w:br/>
            </w:r>
            <w:r>
              <w:rPr>
                <w:rFonts w:ascii="Times New Roman"/>
                <w:b w:val="false"/>
                <w:i w:val="false"/>
                <w:color w:val="000000"/>
                <w:sz w:val="20"/>
              </w:rPr>
              <w:t>қосымша</w:t>
            </w:r>
          </w:p>
        </w:tc>
      </w:tr>
    </w:tbl>
    <w:bookmarkStart w:name="z147" w:id="10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Шоғырландырылған қаржылық есептілікті жасау жөніндегі жұмыс кестелерінің талдамасы туралы есеп  (индексі - ЖК БСХ ІҚ_Н8, кезеңділігі – тоқсан сайын, жыл сайын)</w:t>
      </w:r>
    </w:p>
    <w:bookmarkEnd w:id="103"/>
    <w:bookmarkStart w:name="z148" w:id="104"/>
    <w:p>
      <w:pPr>
        <w:spacing w:after="0"/>
        <w:ind w:left="0"/>
        <w:jc w:val="left"/>
      </w:pPr>
      <w:r>
        <w:rPr>
          <w:rFonts w:ascii="Times New Roman"/>
          <w:b/>
          <w:i w:val="false"/>
          <w:color w:val="000000"/>
        </w:rPr>
        <w:t xml:space="preserve"> 1-тарау. Жалпы ережелер</w:t>
      </w:r>
    </w:p>
    <w:bookmarkEnd w:id="104"/>
    <w:bookmarkStart w:name="z149" w:id="105"/>
    <w:p>
      <w:pPr>
        <w:spacing w:after="0"/>
        <w:ind w:left="0"/>
        <w:jc w:val="both"/>
      </w:pPr>
      <w:r>
        <w:rPr>
          <w:rFonts w:ascii="Times New Roman"/>
          <w:b w:val="false"/>
          <w:i w:val="false"/>
          <w:color w:val="000000"/>
          <w:sz w:val="28"/>
        </w:rPr>
        <w:t>
      1. Осы түсіндірме "Шоғырландырылған қаржылық есептілікті жасау жөніндегі жұмыс кестелерінің талдамасы туралы есеп" әкімшілік деректер жинауға арналған нысанын (бұдан әрі - Нысан) толтыру бойынша бірыңғай талаптарды айқындайды.</w:t>
      </w:r>
    </w:p>
    <w:bookmarkEnd w:id="105"/>
    <w:bookmarkStart w:name="z150" w:id="10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қызметi туралы" Қазақстан Республикасының Заңы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106"/>
    <w:bookmarkStart w:name="z151" w:id="107"/>
    <w:p>
      <w:pPr>
        <w:spacing w:after="0"/>
        <w:ind w:left="0"/>
        <w:jc w:val="both"/>
      </w:pPr>
      <w:r>
        <w:rPr>
          <w:rFonts w:ascii="Times New Roman"/>
          <w:b w:val="false"/>
          <w:i w:val="false"/>
          <w:color w:val="000000"/>
          <w:sz w:val="28"/>
        </w:rPr>
        <w:t>
      3. Нысанды тоқсан сайын және жыл сайын банк конгломератының құрамына кіретін банк холдингі, банк холдингі жоқ екiншi деңгейдегi банк, сақтандыру тобына кіретін сақтандыру холдингі жасайды.</w:t>
      </w:r>
    </w:p>
    <w:bookmarkEnd w:id="107"/>
    <w:bookmarkStart w:name="z152" w:id="108"/>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108"/>
    <w:bookmarkStart w:name="z153" w:id="109"/>
    <w:p>
      <w:pPr>
        <w:spacing w:after="0"/>
        <w:ind w:left="0"/>
        <w:jc w:val="left"/>
      </w:pPr>
      <w:r>
        <w:rPr>
          <w:rFonts w:ascii="Times New Roman"/>
          <w:b/>
          <w:i w:val="false"/>
          <w:color w:val="000000"/>
        </w:rPr>
        <w:t xml:space="preserve"> 2-тарау. Нысанды толтыру бойынша түсіндірме</w:t>
      </w:r>
    </w:p>
    <w:bookmarkEnd w:id="109"/>
    <w:bookmarkStart w:name="z154" w:id="110"/>
    <w:p>
      <w:pPr>
        <w:spacing w:after="0"/>
        <w:ind w:left="0"/>
        <w:jc w:val="both"/>
      </w:pPr>
      <w:r>
        <w:rPr>
          <w:rFonts w:ascii="Times New Roman"/>
          <w:b w:val="false"/>
          <w:i w:val="false"/>
          <w:color w:val="000000"/>
          <w:sz w:val="28"/>
        </w:rPr>
        <w:t>
      5. 1-кестенің 2-бағанында шоғырландырылған (шоғырландырылмаған) қаржылық жағдай туралы бухгалтерлік баланстың көрсеткіштері және олардың талдамасы көрсетіледі.</w:t>
      </w:r>
    </w:p>
    <w:bookmarkEnd w:id="110"/>
    <w:p>
      <w:pPr>
        <w:spacing w:after="0"/>
        <w:ind w:left="0"/>
        <w:jc w:val="both"/>
      </w:pPr>
      <w:r>
        <w:rPr>
          <w:rFonts w:ascii="Times New Roman"/>
          <w:b w:val="false"/>
          <w:i w:val="false"/>
          <w:color w:val="000000"/>
          <w:sz w:val="28"/>
        </w:rPr>
        <w:t>
      2-кестенің 2-бағанында құралдар бөлігінде кірістер мен шығыстар талдамасы көрсетіледі.</w:t>
      </w:r>
    </w:p>
    <w:bookmarkStart w:name="z155" w:id="111"/>
    <w:p>
      <w:pPr>
        <w:spacing w:after="0"/>
        <w:ind w:left="0"/>
        <w:jc w:val="both"/>
      </w:pPr>
      <w:r>
        <w:rPr>
          <w:rFonts w:ascii="Times New Roman"/>
          <w:b w:val="false"/>
          <w:i w:val="false"/>
          <w:color w:val="000000"/>
          <w:sz w:val="28"/>
        </w:rPr>
        <w:t>
      6. 2-кестедегі мәліметтер екінші деңгейдегі банктің, сақтандыру (қайта сақтандыру) ұйымының жүзеге асыратын қызметіне байланысты толтырылады.</w:t>
      </w:r>
    </w:p>
    <w:bookmarkEnd w:id="111"/>
    <w:bookmarkStart w:name="z156" w:id="112"/>
    <w:p>
      <w:pPr>
        <w:spacing w:after="0"/>
        <w:ind w:left="0"/>
        <w:jc w:val="both"/>
      </w:pPr>
      <w:r>
        <w:rPr>
          <w:rFonts w:ascii="Times New Roman"/>
          <w:b w:val="false"/>
          <w:i w:val="false"/>
          <w:color w:val="000000"/>
          <w:sz w:val="28"/>
        </w:rPr>
        <w:t>
      7. 1 және 2-кестелерде қауымдасқан (тәуелді) ұйымдарды қоспағанда, банк конгломераты қатысушыларының шоғырландырылмаған қаржылық есептілігіндегі көрсеткіштерге сәйкес келетін банк конгломератының барлық қатысушылары бойынша көрсеткіштер көрсетіледі.</w:t>
      </w:r>
    </w:p>
    <w:bookmarkEnd w:id="112"/>
    <w:p>
      <w:pPr>
        <w:spacing w:after="0"/>
        <w:ind w:left="0"/>
        <w:jc w:val="both"/>
      </w:pPr>
      <w:r>
        <w:rPr>
          <w:rFonts w:ascii="Times New Roman"/>
          <w:b w:val="false"/>
          <w:i w:val="false"/>
          <w:color w:val="000000"/>
          <w:sz w:val="28"/>
        </w:rPr>
        <w:t>
      Қауымдасқан (тәуелді) ұйымдар бойынша көрсеткіштер 1 және 2-кестелердің 4-бағандарында банк конгломератының, сақтандыру тобының әрбір қатысушысы бойынша көрсетіледі.</w:t>
      </w:r>
    </w:p>
    <w:bookmarkStart w:name="z157" w:id="113"/>
    <w:p>
      <w:pPr>
        <w:spacing w:after="0"/>
        <w:ind w:left="0"/>
        <w:jc w:val="both"/>
      </w:pPr>
      <w:r>
        <w:rPr>
          <w:rFonts w:ascii="Times New Roman"/>
          <w:b w:val="false"/>
          <w:i w:val="false"/>
          <w:color w:val="000000"/>
          <w:sz w:val="28"/>
        </w:rPr>
        <w:t>
      8. 1-кестенің 5-бағанында "Активтер" көрсеткіштері үшін тиісті жолда мыналар көрсетіледі:</w:t>
      </w:r>
    </w:p>
    <w:bookmarkEnd w:id="113"/>
    <w:p>
      <w:pPr>
        <w:spacing w:after="0"/>
        <w:ind w:left="0"/>
        <w:jc w:val="both"/>
      </w:pPr>
      <w:r>
        <w:rPr>
          <w:rFonts w:ascii="Times New Roman"/>
          <w:b w:val="false"/>
          <w:i w:val="false"/>
          <w:color w:val="000000"/>
          <w:sz w:val="28"/>
        </w:rPr>
        <w:t>
      3.1.3, 3.n.3 бағандар сомасын шегергенде 3.1.1, 3.1.2, 3.n.1, 3.n.2 бағандарының сомасы;</w:t>
      </w:r>
    </w:p>
    <w:p>
      <w:pPr>
        <w:spacing w:after="0"/>
        <w:ind w:left="0"/>
        <w:jc w:val="both"/>
      </w:pPr>
      <w:r>
        <w:rPr>
          <w:rFonts w:ascii="Times New Roman"/>
          <w:b w:val="false"/>
          <w:i w:val="false"/>
          <w:color w:val="000000"/>
          <w:sz w:val="28"/>
        </w:rPr>
        <w:t>
      "Міндеттемелер", "Капитал" көрсеткіштері үшін тиісті жолда мыналар көрсетіледі:</w:t>
      </w:r>
    </w:p>
    <w:p>
      <w:pPr>
        <w:spacing w:after="0"/>
        <w:ind w:left="0"/>
        <w:jc w:val="both"/>
      </w:pPr>
      <w:r>
        <w:rPr>
          <w:rFonts w:ascii="Times New Roman"/>
          <w:b w:val="false"/>
          <w:i w:val="false"/>
          <w:color w:val="000000"/>
          <w:sz w:val="28"/>
        </w:rPr>
        <w:t>
      3.1.2, 3.n.2 бағандар сомасын шегергенде 3.1.1, 3.1.3, 3.n.1, 3.n.3 бағандарының сомасы;</w:t>
      </w:r>
    </w:p>
    <w:p>
      <w:pPr>
        <w:spacing w:after="0"/>
        <w:ind w:left="0"/>
        <w:jc w:val="both"/>
      </w:pPr>
      <w:r>
        <w:rPr>
          <w:rFonts w:ascii="Times New Roman"/>
          <w:b w:val="false"/>
          <w:i w:val="false"/>
          <w:color w:val="000000"/>
          <w:sz w:val="28"/>
        </w:rPr>
        <w:t>
      мұндағы n - банк конгломераты, сақтандыру тобы қатысушыларының саны немесе екінші деңгейдегі банктің еншілес ұйымдары.</w:t>
      </w:r>
    </w:p>
    <w:bookmarkStart w:name="z158" w:id="114"/>
    <w:p>
      <w:pPr>
        <w:spacing w:after="0"/>
        <w:ind w:left="0"/>
        <w:jc w:val="both"/>
      </w:pPr>
      <w:r>
        <w:rPr>
          <w:rFonts w:ascii="Times New Roman"/>
          <w:b w:val="false"/>
          <w:i w:val="false"/>
          <w:color w:val="000000"/>
          <w:sz w:val="28"/>
        </w:rPr>
        <w:t>
      9. 1 және 2-кестелердің 8-бағаны бойынша қорытынды көрсеткіштер банк холдингінің, банк холдингі жоқ, банк конгломератының құрамына кіретін екiншi деңгейдегi банктің, сақтандыру тобының құрамына кіретін сақтандыру холдингінің шоғырландырылған қаржылық есептілігіндегі көрсеткіштерге сәйкес келуге тиіс.</w:t>
      </w:r>
    </w:p>
    <w:bookmarkEnd w:id="114"/>
    <w:bookmarkStart w:name="z159" w:id="115"/>
    <w:p>
      <w:pPr>
        <w:spacing w:after="0"/>
        <w:ind w:left="0"/>
        <w:jc w:val="both"/>
      </w:pPr>
      <w:r>
        <w:rPr>
          <w:rFonts w:ascii="Times New Roman"/>
          <w:b w:val="false"/>
          <w:i w:val="false"/>
          <w:color w:val="000000"/>
          <w:sz w:val="28"/>
        </w:rPr>
        <w:t>
      10. Банк холдингінің көрсеткіштері басқа банк холдингінің есептілігіне енгізілген жағдайда осы банк холдингінің Нысанды ұсыну талап етілмейді.</w:t>
      </w:r>
    </w:p>
    <w:bookmarkEnd w:id="115"/>
    <w:bookmarkStart w:name="z160" w:id="116"/>
    <w:p>
      <w:pPr>
        <w:spacing w:after="0"/>
        <w:ind w:left="0"/>
        <w:jc w:val="both"/>
      </w:pPr>
      <w:r>
        <w:rPr>
          <w:rFonts w:ascii="Times New Roman"/>
          <w:b w:val="false"/>
          <w:i w:val="false"/>
          <w:color w:val="000000"/>
          <w:sz w:val="28"/>
        </w:rPr>
        <w:t>
      11. 1 және 2-кестелердегі деректер мың теңгемен толтырылады.</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 xml:space="preserve">9-қосымша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Әкімшілік деректерді жинау үшін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деректерге арналған нысан www.nationalbank.kz интернет-ресурсына орналастырылған</w:t>
      </w:r>
    </w:p>
    <w:p>
      <w:pPr>
        <w:spacing w:after="0"/>
        <w:ind w:left="0"/>
        <w:jc w:val="left"/>
      </w:pPr>
      <w:r>
        <w:rPr>
          <w:rFonts w:ascii="Times New Roman"/>
          <w:b/>
          <w:i w:val="false"/>
          <w:color w:val="000000"/>
        </w:rPr>
        <w:t xml:space="preserve"> Шоғырландырылған және шоғырландырылмаған қаржылық есептілік және оған түсіндірме жазба</w:t>
      </w:r>
    </w:p>
    <w:p>
      <w:pPr>
        <w:spacing w:after="0"/>
        <w:ind w:left="0"/>
        <w:jc w:val="both"/>
      </w:pPr>
      <w:r>
        <w:rPr>
          <w:rFonts w:ascii="Times New Roman"/>
          <w:b w:val="false"/>
          <w:i w:val="false"/>
          <w:color w:val="000000"/>
          <w:sz w:val="28"/>
        </w:rPr>
        <w:t>
      Әкімшілік деректер нысанның индексі: ҚЕ БСХ ІҚ_Н9</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 ____ жылғы "____" __________ жағдай бойынша</w:t>
      </w:r>
    </w:p>
    <w:p>
      <w:pPr>
        <w:spacing w:after="0"/>
        <w:ind w:left="0"/>
        <w:jc w:val="both"/>
      </w:pPr>
      <w:r>
        <w:rPr>
          <w:rFonts w:ascii="Times New Roman"/>
          <w:b w:val="false"/>
          <w:i w:val="false"/>
          <w:color w:val="000000"/>
          <w:sz w:val="28"/>
        </w:rPr>
        <w:t>
      Есепті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қатысушылары, банк холдингі жоқ, банк конгломератының құрамына кіретін екінші деңгейдегі банк, Қазақстан Республикасының резиденттері болып табылатын банк холдингі, сақтандыру холдингі</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шоғырландырылған қаржылық есептілік және оған түсіндірме жазба үшін тоқсан сайын,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шоғырландырылмаған қаржылық есептілік үшін тоқсан сайын, есепті тоқсаннан кейінгі күнтізбелік 30 (отыз) күннен кешіктірмей;</w:t>
      </w:r>
    </w:p>
    <w:p>
      <w:pPr>
        <w:spacing w:after="0"/>
        <w:ind w:left="0"/>
        <w:jc w:val="both"/>
      </w:pPr>
      <w:r>
        <w:rPr>
          <w:rFonts w:ascii="Times New Roman"/>
          <w:b w:val="false"/>
          <w:i w:val="false"/>
          <w:color w:val="000000"/>
          <w:sz w:val="28"/>
        </w:rPr>
        <w:t>
      шоғырландырылған және шоғырландырылмаған қаржылық есептілік және оған түсіндірме жазба үшін жыл сайын, қаржы жылы аяқталған соң күнтізбелік 120 (бір жүз жиырма) күннен кешіктірмей.</w:t>
      </w:r>
    </w:p>
    <w:p>
      <w:pPr>
        <w:spacing w:after="0"/>
        <w:ind w:left="0"/>
        <w:jc w:val="both"/>
      </w:pPr>
      <w:r>
        <w:rPr>
          <w:rFonts w:ascii="Times New Roman"/>
          <w:b w:val="false"/>
          <w:i w:val="false"/>
          <w:color w:val="000000"/>
          <w:sz w:val="28"/>
        </w:rPr>
        <w:t>
      Нысан</w:t>
      </w:r>
    </w:p>
    <w:bookmarkStart w:name="z162" w:id="117"/>
    <w:p>
      <w:pPr>
        <w:spacing w:after="0"/>
        <w:ind w:left="0"/>
        <w:jc w:val="left"/>
      </w:pPr>
      <w:r>
        <w:rPr>
          <w:rFonts w:ascii="Times New Roman"/>
          <w:b/>
          <w:i w:val="false"/>
          <w:color w:val="000000"/>
        </w:rPr>
        <w:t xml:space="preserve"> 1-кесте. Шоғырландырылған және шоғырландырылмаған бухгалтерлік баланс, қаржылық жағдай туралы есеп</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мен капитал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118"/>
    <w:p>
      <w:pPr>
        <w:spacing w:after="0"/>
        <w:ind w:left="0"/>
        <w:jc w:val="left"/>
      </w:pPr>
      <w:r>
        <w:rPr>
          <w:rFonts w:ascii="Times New Roman"/>
          <w:b/>
          <w:i w:val="false"/>
          <w:color w:val="000000"/>
        </w:rPr>
        <w:t xml:space="preserve"> 2-кесте. Пайда мен шығын туралы шоғырландырылған және шоғырландырылмаған есеп, жиынтық кіріс туралы есеп</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есептік кезеңнің соңына дейінгі кезеңде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таза пайда (таза шығын)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төленгеннен кейінгі пайда (шығын)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(таза шығын)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Шоғырландырылған және</w:t>
            </w:r>
            <w:r>
              <w:br/>
            </w:r>
            <w:r>
              <w:rPr>
                <w:rFonts w:ascii="Times New Roman"/>
                <w:b w:val="false"/>
                <w:i w:val="false"/>
                <w:color w:val="000000"/>
                <w:sz w:val="20"/>
              </w:rPr>
              <w:t>шоғырландырылмаған</w:t>
            </w:r>
            <w:r>
              <w:br/>
            </w:r>
            <w:r>
              <w:rPr>
                <w:rFonts w:ascii="Times New Roman"/>
                <w:b w:val="false"/>
                <w:i w:val="false"/>
                <w:color w:val="000000"/>
                <w:sz w:val="20"/>
              </w:rPr>
              <w:t>қаржылық есептілік және оған</w:t>
            </w:r>
            <w:r>
              <w:br/>
            </w:r>
            <w:r>
              <w:rPr>
                <w:rFonts w:ascii="Times New Roman"/>
                <w:b w:val="false"/>
                <w:i w:val="false"/>
                <w:color w:val="000000"/>
                <w:sz w:val="20"/>
              </w:rPr>
              <w:t>түсіндірме жазба</w:t>
            </w:r>
            <w:r>
              <w:br/>
            </w:r>
            <w:r>
              <w:rPr>
                <w:rFonts w:ascii="Times New Roman"/>
                <w:b w:val="false"/>
                <w:i w:val="false"/>
                <w:color w:val="000000"/>
                <w:sz w:val="20"/>
              </w:rPr>
              <w:t>нысанына қосымша</w:t>
            </w:r>
          </w:p>
        </w:tc>
      </w:tr>
    </w:tbl>
    <w:bookmarkStart w:name="z165" w:id="119"/>
    <w:p>
      <w:pPr>
        <w:spacing w:after="0"/>
        <w:ind w:left="0"/>
        <w:jc w:val="left"/>
      </w:pPr>
      <w:r>
        <w:rPr>
          <w:rFonts w:ascii="Times New Roman"/>
          <w:b/>
          <w:i w:val="false"/>
          <w:color w:val="000000"/>
        </w:rPr>
        <w:t xml:space="preserve"> Әкімішілік деректер нысанын толтыру бойынша түсіндірме   Шоғырландырылған және шоғырландырылмаған қаржылық есептілік және оған түсіндірме жазба  (индексі - КУ БСХ ФО_Н9, кезеңділігі - тоқсан сайын, жыл сайын)</w:t>
      </w:r>
    </w:p>
    <w:bookmarkEnd w:id="119"/>
    <w:bookmarkStart w:name="z166" w:id="120"/>
    <w:p>
      <w:pPr>
        <w:spacing w:after="0"/>
        <w:ind w:left="0"/>
        <w:jc w:val="left"/>
      </w:pPr>
      <w:r>
        <w:rPr>
          <w:rFonts w:ascii="Times New Roman"/>
          <w:b/>
          <w:i w:val="false"/>
          <w:color w:val="000000"/>
        </w:rPr>
        <w:t xml:space="preserve"> 1-тарау. Жалпы ережелер</w:t>
      </w:r>
    </w:p>
    <w:bookmarkEnd w:id="120"/>
    <w:bookmarkStart w:name="z167" w:id="121"/>
    <w:p>
      <w:pPr>
        <w:spacing w:after="0"/>
        <w:ind w:left="0"/>
        <w:jc w:val="both"/>
      </w:pPr>
      <w:r>
        <w:rPr>
          <w:rFonts w:ascii="Times New Roman"/>
          <w:b w:val="false"/>
          <w:i w:val="false"/>
          <w:color w:val="000000"/>
          <w:sz w:val="28"/>
        </w:rPr>
        <w:t>
      1. Осы түсіндірме "Шоғырландырылған және шоғырландырылмаған қаржылық есептілік және оған түсіндірме жазба" әкімшілік деректер нысанын (бұдан әрі - Нысан) толтыру бойынша бірыңғай талаптарды айқындайды.</w:t>
      </w:r>
    </w:p>
    <w:bookmarkEnd w:id="121"/>
    <w:bookmarkStart w:name="z168" w:id="12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122"/>
    <w:bookmarkStart w:name="z169" w:id="123"/>
    <w:p>
      <w:pPr>
        <w:spacing w:after="0"/>
        <w:ind w:left="0"/>
        <w:jc w:val="both"/>
      </w:pPr>
      <w:r>
        <w:rPr>
          <w:rFonts w:ascii="Times New Roman"/>
          <w:b w:val="false"/>
          <w:i w:val="false"/>
          <w:color w:val="000000"/>
          <w:sz w:val="28"/>
        </w:rPr>
        <w:t>
      3. Екінші деңгейдегі банктің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банк холдингі жоқ, банк конгломератының құрамына кіретін екінші деңгейдегі банктер, инвестициялық портфельді басқарушының Қазақстан Республикасының резиденті-заңды тұлға болып табылатын ірі қатысушысы мыналарды:</w:t>
      </w:r>
    </w:p>
    <w:bookmarkEnd w:id="123"/>
    <w:p>
      <w:pPr>
        <w:spacing w:after="0"/>
        <w:ind w:left="0"/>
        <w:jc w:val="both"/>
      </w:pPr>
      <w:r>
        <w:rPr>
          <w:rFonts w:ascii="Times New Roman"/>
          <w:b w:val="false"/>
          <w:i w:val="false"/>
          <w:color w:val="000000"/>
          <w:sz w:val="28"/>
        </w:rPr>
        <w:t>
      сақтандыру (қайта сақтандыру) ұйымында сақтандыру холдингі болмаған жағдайда, шоғырландырылмаған қаржылық есептілік бөлігінде, заңды тұлға болып табылатын сақтандыру (қайта сақтандыру) ұйымының ірі қатысушысын;</w:t>
      </w:r>
    </w:p>
    <w:p>
      <w:pPr>
        <w:spacing w:after="0"/>
        <w:ind w:left="0"/>
        <w:jc w:val="both"/>
      </w:pPr>
      <w:r>
        <w:rPr>
          <w:rFonts w:ascii="Times New Roman"/>
          <w:b w:val="false"/>
          <w:i w:val="false"/>
          <w:color w:val="000000"/>
          <w:sz w:val="28"/>
        </w:rPr>
        <w:t>
      Нысанды тоқсан сайынғы негізде ұсынбау бөлігінде, сақтандыру (қайта сақтандыру) ұйымының ірі қатысушысын, Қазақстан Республикасының резиденті-заңды тұлға болып табылатын инвестициялық портфельді басқарушыны қоспағанда, Нысанды тоқсан сайын және жыл сайын ұсынады.</w:t>
      </w:r>
    </w:p>
    <w:bookmarkStart w:name="z170" w:id="124"/>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124"/>
    <w:bookmarkStart w:name="z171" w:id="125"/>
    <w:p>
      <w:pPr>
        <w:spacing w:after="0"/>
        <w:ind w:left="0"/>
        <w:jc w:val="left"/>
      </w:pPr>
      <w:r>
        <w:rPr>
          <w:rFonts w:ascii="Times New Roman"/>
          <w:b/>
          <w:i w:val="false"/>
          <w:color w:val="000000"/>
        </w:rPr>
        <w:t xml:space="preserve"> 2-тарау. Нысанды толтыру бойынша түсіндірме</w:t>
      </w:r>
    </w:p>
    <w:bookmarkEnd w:id="125"/>
    <w:bookmarkStart w:name="z172" w:id="126"/>
    <w:p>
      <w:pPr>
        <w:spacing w:after="0"/>
        <w:ind w:left="0"/>
        <w:jc w:val="both"/>
      </w:pPr>
      <w:r>
        <w:rPr>
          <w:rFonts w:ascii="Times New Roman"/>
          <w:b w:val="false"/>
          <w:i w:val="false"/>
          <w:color w:val="000000"/>
          <w:sz w:val="28"/>
        </w:rPr>
        <w:t>
      5. Шоғырландырылған және шоғырландырылмаған қаржылық есептілік мыналарды қамтиды: 1-кестеге сәйкес шоғырландырылған және шоғырландырылмаған бухгалтерлік баланс, қаржылық жағдай туралы есеп, 2-кестеге сәйкес пайда мен шығын туралы шоғырландырылған және шоғырландырылмаған есеп, жиынтық кіріс туралы есеп, еркін нысандағы ақша қаражатының қозғалысы туралы есеп және капиталдағы өзгерістер туралы есеп.</w:t>
      </w:r>
    </w:p>
    <w:bookmarkEnd w:id="126"/>
    <w:bookmarkStart w:name="z173" w:id="127"/>
    <w:p>
      <w:pPr>
        <w:spacing w:after="0"/>
        <w:ind w:left="0"/>
        <w:jc w:val="both"/>
      </w:pPr>
      <w:r>
        <w:rPr>
          <w:rFonts w:ascii="Times New Roman"/>
          <w:b w:val="false"/>
          <w:i w:val="false"/>
          <w:color w:val="000000"/>
          <w:sz w:val="28"/>
        </w:rPr>
        <w:t>
      6. Деректер аудиторлық ұйым куәландырмаған не болған жағдайда, аудиторлық ұйым куәландырған шоғырландырылған және шоғырландырылмаған қаржылық есептіліктен толтырылады және мың теңгемен көрсетіледі. Еркін нысанда ұсынылатын есептер, сондай-ақ шоғырландырылған және шоғырландырылмаған қаржылық есептілікке түсіндірме жазба миллион теңгемен берілуі мүмкін.</w:t>
      </w:r>
    </w:p>
    <w:bookmarkEnd w:id="127"/>
    <w:bookmarkStart w:name="z174" w:id="128"/>
    <w:p>
      <w:pPr>
        <w:spacing w:after="0"/>
        <w:ind w:left="0"/>
        <w:jc w:val="both"/>
      </w:pPr>
      <w:r>
        <w:rPr>
          <w:rFonts w:ascii="Times New Roman"/>
          <w:b w:val="false"/>
          <w:i w:val="false"/>
          <w:color w:val="000000"/>
          <w:sz w:val="28"/>
        </w:rPr>
        <w:t>
      7. Шоғырландырылған және шоғырландырылмаған қаржылық есептілікке түсіндірме жазба еркін нысанда ұсынылады және мынадай ақпаратты қамтуы тиіс:</w:t>
      </w:r>
    </w:p>
    <w:bookmarkEnd w:id="128"/>
    <w:p>
      <w:pPr>
        <w:spacing w:after="0"/>
        <w:ind w:left="0"/>
        <w:jc w:val="both"/>
      </w:pPr>
      <w:r>
        <w:rPr>
          <w:rFonts w:ascii="Times New Roman"/>
          <w:b w:val="false"/>
          <w:i w:val="false"/>
          <w:color w:val="000000"/>
          <w:sz w:val="28"/>
        </w:rPr>
        <w:t>
      1) негізгі мәліметтер, оның ішінде шоғырландырылған есептілік үшін - қаржылық есептілікке кіретін ұйымдардың тізбесі, қаржылық есептілікті жасау тәсілдерінің толық сипаттамасы, әрбір ұйым бойынша еншілес және қауымдастырылған (тәуелді) ұйымдарға инвестицияларды есепке алу тәсілдері;</w:t>
      </w:r>
    </w:p>
    <w:p>
      <w:pPr>
        <w:spacing w:after="0"/>
        <w:ind w:left="0"/>
        <w:jc w:val="both"/>
      </w:pPr>
      <w:r>
        <w:rPr>
          <w:rFonts w:ascii="Times New Roman"/>
          <w:b w:val="false"/>
          <w:i w:val="false"/>
          <w:color w:val="000000"/>
          <w:sz w:val="28"/>
        </w:rPr>
        <w:t>
      2) қаржылық есептілікке талдамалар және түсіндірмелер;</w:t>
      </w:r>
    </w:p>
    <w:p>
      <w:pPr>
        <w:spacing w:after="0"/>
        <w:ind w:left="0"/>
        <w:jc w:val="both"/>
      </w:pPr>
      <w:r>
        <w:rPr>
          <w:rFonts w:ascii="Times New Roman"/>
          <w:b w:val="false"/>
          <w:i w:val="false"/>
          <w:color w:val="000000"/>
          <w:sz w:val="28"/>
        </w:rPr>
        <w:t>
      3) есептік кезеңнен кейінгі маңызды оқиғалар (есептік күн мен қаржылық есептілік жасалған күн арасындағы кезеңде болатын және қаржылық жағдайына ықпал ететін және ықпал етуі мүмкін оқиғалар) туралы ақпарат.</w:t>
      </w:r>
    </w:p>
    <w:bookmarkStart w:name="z175" w:id="129"/>
    <w:p>
      <w:pPr>
        <w:spacing w:after="0"/>
        <w:ind w:left="0"/>
        <w:jc w:val="both"/>
      </w:pPr>
      <w:r>
        <w:rPr>
          <w:rFonts w:ascii="Times New Roman"/>
          <w:b w:val="false"/>
          <w:i w:val="false"/>
          <w:color w:val="000000"/>
          <w:sz w:val="28"/>
        </w:rPr>
        <w:t>
      8. Екiншi деңгейдегi банктерді қоспағанда, екінші деңгейдегі банктің Қазақстан Республикасының резиденті заңды тұлға болып табылатын ірі қатысушысы Шоғырландырылмаған қаржылық есептілік бойынша нысанды екiншi деңгейдегi банктің ірі қатысушысы бойынша және онда екiншi деңгейдегi банктің ірі қатысушысы ірі қатысушы (ірі акционер) болып табылатын әрбір ұйым бойынша жасайды.</w:t>
      </w:r>
    </w:p>
    <w:bookmarkEnd w:id="129"/>
    <w:bookmarkStart w:name="z176" w:id="130"/>
    <w:p>
      <w:pPr>
        <w:spacing w:after="0"/>
        <w:ind w:left="0"/>
        <w:jc w:val="both"/>
      </w:pPr>
      <w:r>
        <w:rPr>
          <w:rFonts w:ascii="Times New Roman"/>
          <w:b w:val="false"/>
          <w:i w:val="false"/>
          <w:color w:val="000000"/>
          <w:sz w:val="28"/>
        </w:rPr>
        <w:t>
      9. Екінші деңгейдегі банк болып табылатын банк конгломератының қатысушысын қоспағанда, банк конгломератының (сақтандыру тобының) құрамына кіретін банк холдингі (сақтандыру холдингі) шоғырландырылмаған қаржылық есептіліктің нысанын банк конгломератының (сақтандыру тобының), сақтандыру (қайта сақтандыру) ұйымы болып табылатын сақтандыру тобының әрбір мүшесі бойынша бөлек дайындалады.</w:t>
      </w:r>
    </w:p>
    <w:bookmarkEnd w:id="130"/>
    <w:bookmarkStart w:name="z177" w:id="131"/>
    <w:p>
      <w:pPr>
        <w:spacing w:after="0"/>
        <w:ind w:left="0"/>
        <w:jc w:val="both"/>
      </w:pPr>
      <w:r>
        <w:rPr>
          <w:rFonts w:ascii="Times New Roman"/>
          <w:b w:val="false"/>
          <w:i w:val="false"/>
          <w:color w:val="000000"/>
          <w:sz w:val="28"/>
        </w:rPr>
        <w:t>
      10. Шоғырландырылған және шоғырландырылмаған қаржылық есептілік пен оған түсіндірме жазбаны ұсыну талабы банк холдингі жоқ, банк конгломератының құрамына кіретін екінші деңгейдегі банкке қолданылмайды.</w:t>
      </w:r>
    </w:p>
    <w:bookmarkEnd w:id="131"/>
    <w:p>
      <w:pPr>
        <w:spacing w:after="0"/>
        <w:ind w:left="0"/>
        <w:jc w:val="both"/>
      </w:pPr>
      <w:r>
        <w:rPr>
          <w:rFonts w:ascii="Times New Roman"/>
          <w:b w:val="false"/>
          <w:i w:val="false"/>
          <w:color w:val="000000"/>
          <w:sz w:val="28"/>
        </w:rPr>
        <w:t>
      Банк холдингі жоқ, банк конгломератының құрамына кіретін екiншi деңгейдегi банк Шоғырландырылмаған қаржылық есептілік бойынша нысанды әрбір еншілес ұйым бойынша бөлек жасайды.</w:t>
      </w:r>
    </w:p>
    <w:bookmarkStart w:name="z178" w:id="132"/>
    <w:p>
      <w:pPr>
        <w:spacing w:after="0"/>
        <w:ind w:left="0"/>
        <w:jc w:val="both"/>
      </w:pPr>
      <w:r>
        <w:rPr>
          <w:rFonts w:ascii="Times New Roman"/>
          <w:b w:val="false"/>
          <w:i w:val="false"/>
          <w:color w:val="000000"/>
          <w:sz w:val="28"/>
        </w:rPr>
        <w:t>
      11. Бір банк конгломератының құрамына бірнеше банк холдингі кірген жағдайда, онда банк конгломератының әрбір қатысушысы бойынша Шоғырландырылмаған есептілік бойынша нысанды ұсыну тек бір ғана банк холдингінен (банк конгломератының жоғарғы деңгейі) талап етіледі.</w:t>
      </w:r>
    </w:p>
    <w:bookmarkEnd w:id="132"/>
    <w:bookmarkStart w:name="z179" w:id="133"/>
    <w:p>
      <w:pPr>
        <w:spacing w:after="0"/>
        <w:ind w:left="0"/>
        <w:jc w:val="both"/>
      </w:pPr>
      <w:r>
        <w:rPr>
          <w:rFonts w:ascii="Times New Roman"/>
          <w:b w:val="false"/>
          <w:i w:val="false"/>
          <w:color w:val="000000"/>
          <w:sz w:val="28"/>
        </w:rPr>
        <w:t>
      12. Банк холдингі және банк холдингі жоқ, банк конгломератының құрамына кіретін екiншi деңгейдегi банк бұрын Қазақстан Республикасының Ұлттық Банкіне есепті кезең үшін шоғырландырылмаған қаржылық есептілікті ұсынған болса, онда оны Қазақстан Республикасының Ұлттық Банкіне ұсыну талап етілмейді.</w:t>
      </w:r>
    </w:p>
    <w:bookmarkEnd w:id="133"/>
    <w:bookmarkStart w:name="z180" w:id="134"/>
    <w:p>
      <w:pPr>
        <w:spacing w:after="0"/>
        <w:ind w:left="0"/>
        <w:jc w:val="both"/>
      </w:pPr>
      <w:r>
        <w:rPr>
          <w:rFonts w:ascii="Times New Roman"/>
          <w:b w:val="false"/>
          <w:i w:val="false"/>
          <w:color w:val="000000"/>
          <w:sz w:val="28"/>
        </w:rPr>
        <w:t>
       13. Егер шоғырландырылған және шоғырландырылмаған бухгалтерлік баланстағы және банк конгломераты, сақтандыру тобы қатысушыларының пайдасы мен зияндары туралы есептегі мәліметтер осы қаулыға 8-қосымшаға сәйкес Шоғырландырылған қаржылық есептілікті жасау жөніндегі жұмыс кестелерінің талдамасы туралы есепте көрсетілсе, онда Нысанды банк конгломератының (сақтандыру тобының) әрбір қатысушысы бойынша бөлек ұсыну талап етілмейді.</w:t>
      </w:r>
    </w:p>
    <w:bookmarkEnd w:id="134"/>
    <w:p>
      <w:pPr>
        <w:spacing w:after="0"/>
        <w:ind w:left="0"/>
        <w:jc w:val="both"/>
      </w:pPr>
      <w:r>
        <w:rPr>
          <w:rFonts w:ascii="Times New Roman"/>
          <w:b w:val="false"/>
          <w:i w:val="false"/>
          <w:color w:val="000000"/>
          <w:sz w:val="28"/>
        </w:rPr>
        <w:t>
      Банк холдингі, сондай-ақ банк конгломератының құрамына кіретін банк холдингі жоқ екінші деңгейдегі банк шоғырландырылған және (немесе) шоғырландырылмаған қаржылық есептілікті және олар бойынша мәліметтер осы қаулыға 8-қосымшаға сәйкес шоғырландырылған қаржылық есептілікті жасау жөніндегі жұмыс кестелерінің толық жазылуы туралы есепте көрсетілген банк конгломератына қатысушылар бөлінісінде оған түсіндірме жазбаны электрондық форматта еркін нысанда бір файлмен автоматтандырылған ақпараттық шағын жүйе арқылы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интернет-ресурсына орналастырылды: www.nationalbank.kz</w:t>
      </w:r>
    </w:p>
    <w:p>
      <w:pPr>
        <w:spacing w:after="0"/>
        <w:ind w:left="0"/>
        <w:jc w:val="left"/>
      </w:pPr>
      <w:r>
        <w:rPr>
          <w:rFonts w:ascii="Times New Roman"/>
          <w:b/>
          <w:i w:val="false"/>
          <w:color w:val="000000"/>
        </w:rPr>
        <w:t xml:space="preserve">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w:t>
      </w:r>
    </w:p>
    <w:p>
      <w:pPr>
        <w:spacing w:after="0"/>
        <w:ind w:left="0"/>
        <w:jc w:val="both"/>
      </w:pPr>
      <w:r>
        <w:rPr>
          <w:rFonts w:ascii="Times New Roman"/>
          <w:b w:val="false"/>
          <w:i w:val="false"/>
          <w:color w:val="000000"/>
          <w:sz w:val="28"/>
        </w:rPr>
        <w:t>
      Әкімшілік деректер нысанының индексі: КУ ФЮЛ _Н10</w:t>
      </w:r>
    </w:p>
    <w:p>
      <w:pPr>
        <w:spacing w:after="0"/>
        <w:ind w:left="0"/>
        <w:jc w:val="both"/>
      </w:pPr>
      <w:r>
        <w:rPr>
          <w:rFonts w:ascii="Times New Roman"/>
          <w:b w:val="false"/>
          <w:i w:val="false"/>
          <w:color w:val="000000"/>
          <w:sz w:val="28"/>
        </w:rPr>
        <w:t>
      Кезеңділігі: акциялардың саны және (немесе) пайыздық арақатынасы өзгерген жағдайда</w:t>
      </w:r>
    </w:p>
    <w:p>
      <w:pPr>
        <w:spacing w:after="0"/>
        <w:ind w:left="0"/>
        <w:jc w:val="both"/>
      </w:pPr>
      <w:r>
        <w:rPr>
          <w:rFonts w:ascii="Times New Roman"/>
          <w:b w:val="false"/>
          <w:i w:val="false"/>
          <w:color w:val="000000"/>
          <w:sz w:val="28"/>
        </w:rPr>
        <w:t>
      Шешім қабылданған күні 20__ жылғы "___" "________________"</w:t>
      </w:r>
    </w:p>
    <w:p>
      <w:pPr>
        <w:spacing w:after="0"/>
        <w:ind w:left="0"/>
        <w:jc w:val="both"/>
      </w:pPr>
      <w:r>
        <w:rPr>
          <w:rFonts w:ascii="Times New Roman"/>
          <w:b w:val="false"/>
          <w:i w:val="false"/>
          <w:color w:val="000000"/>
          <w:sz w:val="28"/>
        </w:rPr>
        <w:t>
      Есепті ұсынатын тұлғалар тобы: екінші деңгейдегі банктің, сақтандыру (қайта сақтандыру) ұйымының заңды немесе жеке тұлға болып табылатын ірі қатысушысы, банк холдингі, сақтандыру холдингі</w:t>
      </w:r>
    </w:p>
    <w:p>
      <w:pPr>
        <w:spacing w:after="0"/>
        <w:ind w:left="0"/>
        <w:jc w:val="both"/>
      </w:pPr>
      <w:r>
        <w:rPr>
          <w:rFonts w:ascii="Times New Roman"/>
          <w:b w:val="false"/>
          <w:i w:val="false"/>
          <w:color w:val="000000"/>
          <w:sz w:val="28"/>
        </w:rPr>
        <w:t>
      Әкімшілік деректер нысанын ұсыну мерзімі: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акциялар санының және (немесе) пайыздық арақатынасының өзгеруі туралы шешім қабылданған күннен бастап күнтізбелік отыз күн ішінде.</w:t>
      </w:r>
    </w:p>
    <w:p>
      <w:pPr>
        <w:spacing w:after="0"/>
        <w:ind w:left="0"/>
        <w:jc w:val="both"/>
      </w:pPr>
      <w:r>
        <w:rPr>
          <w:rFonts w:ascii="Times New Roman"/>
          <w:b w:val="false"/>
          <w:i w:val="false"/>
          <w:color w:val="000000"/>
          <w:sz w:val="28"/>
        </w:rPr>
        <w:t>
      Нысан</w:t>
      </w:r>
    </w:p>
    <w:bookmarkStart w:name="z182" w:id="135"/>
    <w:p>
      <w:pPr>
        <w:spacing w:after="0"/>
        <w:ind w:left="0"/>
        <w:jc w:val="left"/>
      </w:pPr>
      <w:r>
        <w:rPr>
          <w:rFonts w:ascii="Times New Roman"/>
          <w:b/>
          <w:i w:val="false"/>
          <w:color w:val="000000"/>
        </w:rPr>
        <w:t xml:space="preserve"> 1-кесте.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мәліметтер</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екiншi деңгейдегi банктің, сақтандыру (қайта сақтандыру) ұйымының акцияларын жанама иелену жүзеге асырылатын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арақатынасы өзгергенге дейінгі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акциялары санының және пайыздық арақатынасының өзгеруі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акцияларының саны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дауыс беретін акциялар санына пайыздық арақатынасы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 акциялары санына пайыздық арақатынасы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агент /мәміленің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 және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бір акциясын иелену/сату бағасы,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баланстық құны / екiншi деңгейдегi банктің, сақтандыру (қайта сақтандыру) ұ йымының қатысу сомасы (мың теңгемен)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арақатынасы өзгергеннен кейінгі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акцияларының саны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 санының екiншi деңгейдегi банктің, сақтандыру (қайта сақтандыру) ұйымының дауыс беретін акциялар санына пайыздық арақатынасы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алынғанды шегергенде) акциялары санына пайыздық арақатынасы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36"/>
    <w:p>
      <w:pPr>
        <w:spacing w:after="0"/>
        <w:ind w:left="0"/>
        <w:jc w:val="left"/>
      </w:pPr>
      <w:r>
        <w:rPr>
          <w:rFonts w:ascii="Times New Roman"/>
          <w:b/>
          <w:i w:val="false"/>
          <w:color w:val="000000"/>
        </w:rPr>
        <w:t xml:space="preserve"> 2-кесте. Акцияларды сатып алу үшін пайдаланылатын қаражат көздері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заңды немесе жеке тұлғасы болып табылатын ірі қатысушысының, банк холдингінің, сақтандыру холдингінің екiншi деңгейдегi банктің, сақтандыру (қайта сақтандыру) ұйымының акцияларын сатып алу талаптары және тәртібі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қоса берумен екiншi деңгейдегi банктің, сақтандыру (қайта сақтандыру) ұйымының акцияларын сатып алу үшін пайдаланылатын көздер мен қаражаттың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заңды немесе</w:t>
            </w:r>
            <w:r>
              <w:br/>
            </w:r>
            <w:r>
              <w:rPr>
                <w:rFonts w:ascii="Times New Roman"/>
                <w:b w:val="false"/>
                <w:i w:val="false"/>
                <w:color w:val="000000"/>
                <w:sz w:val="20"/>
              </w:rPr>
              <w:t>жеке тұлғасы болып</w:t>
            </w:r>
            <w:r>
              <w:br/>
            </w:r>
            <w:r>
              <w:rPr>
                <w:rFonts w:ascii="Times New Roman"/>
                <w:b w:val="false"/>
                <w:i w:val="false"/>
                <w:color w:val="000000"/>
                <w:sz w:val="20"/>
              </w:rPr>
              <w:t>табылатын ірі қатысушысына,</w:t>
            </w:r>
            <w:r>
              <w:br/>
            </w:r>
            <w:r>
              <w:rPr>
                <w:rFonts w:ascii="Times New Roman"/>
                <w:b w:val="false"/>
                <w:i w:val="false"/>
                <w:color w:val="000000"/>
                <w:sz w:val="20"/>
              </w:rPr>
              <w:t>банк холдингіне, сақтандыру</w:t>
            </w:r>
            <w:r>
              <w:br/>
            </w:r>
            <w:r>
              <w:rPr>
                <w:rFonts w:ascii="Times New Roman"/>
                <w:b w:val="false"/>
                <w:i w:val="false"/>
                <w:color w:val="000000"/>
                <w:sz w:val="20"/>
              </w:rPr>
              <w:t>холдингіне тиесілі екiншi</w:t>
            </w:r>
            <w:r>
              <w:br/>
            </w:r>
            <w:r>
              <w:rPr>
                <w:rFonts w:ascii="Times New Roman"/>
                <w:b w:val="false"/>
                <w:i w:val="false"/>
                <w:color w:val="000000"/>
                <w:sz w:val="20"/>
              </w:rPr>
              <w:t>деңгейдегi банктің,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акциялары санының және</w:t>
            </w:r>
            <w:r>
              <w:br/>
            </w:r>
            <w:r>
              <w:rPr>
                <w:rFonts w:ascii="Times New Roman"/>
                <w:b w:val="false"/>
                <w:i w:val="false"/>
                <w:color w:val="000000"/>
                <w:sz w:val="20"/>
              </w:rPr>
              <w:t xml:space="preserve">(немесе) пайыздық </w:t>
            </w:r>
            <w:r>
              <w:br/>
            </w:r>
            <w:r>
              <w:rPr>
                <w:rFonts w:ascii="Times New Roman"/>
                <w:b w:val="false"/>
                <w:i w:val="false"/>
                <w:color w:val="000000"/>
                <w:sz w:val="20"/>
              </w:rPr>
              <w:t>арақатынасының</w:t>
            </w:r>
            <w:r>
              <w:br/>
            </w:r>
            <w:r>
              <w:rPr>
                <w:rFonts w:ascii="Times New Roman"/>
                <w:b w:val="false"/>
                <w:i w:val="false"/>
                <w:color w:val="000000"/>
                <w:sz w:val="20"/>
              </w:rPr>
              <w:t>өзгеруі, сондай-ақ</w:t>
            </w:r>
            <w:r>
              <w:br/>
            </w:r>
            <w:r>
              <w:rPr>
                <w:rFonts w:ascii="Times New Roman"/>
                <w:b w:val="false"/>
                <w:i w:val="false"/>
                <w:color w:val="000000"/>
                <w:sz w:val="20"/>
              </w:rPr>
              <w:t>акцияларды сатып алу үшін</w:t>
            </w:r>
            <w:r>
              <w:br/>
            </w:r>
            <w:r>
              <w:rPr>
                <w:rFonts w:ascii="Times New Roman"/>
                <w:b w:val="false"/>
                <w:i w:val="false"/>
                <w:color w:val="000000"/>
                <w:sz w:val="20"/>
              </w:rPr>
              <w:t xml:space="preserve">пайдаланылатын қаражат </w:t>
            </w:r>
            <w:r>
              <w:br/>
            </w:r>
            <w:r>
              <w:rPr>
                <w:rFonts w:ascii="Times New Roman"/>
                <w:b w:val="false"/>
                <w:i w:val="false"/>
                <w:color w:val="000000"/>
                <w:sz w:val="20"/>
              </w:rPr>
              <w:t>көздері туралы есеп нысанына</w:t>
            </w:r>
            <w:r>
              <w:br/>
            </w:r>
            <w:r>
              <w:rPr>
                <w:rFonts w:ascii="Times New Roman"/>
                <w:b w:val="false"/>
                <w:i w:val="false"/>
                <w:color w:val="000000"/>
                <w:sz w:val="20"/>
              </w:rPr>
              <w:t>қосымша</w:t>
            </w:r>
          </w:p>
        </w:tc>
      </w:tr>
    </w:tbl>
    <w:bookmarkStart w:name="z185" w:id="137"/>
    <w:p>
      <w:pPr>
        <w:spacing w:after="0"/>
        <w:ind w:left="0"/>
        <w:jc w:val="left"/>
      </w:pPr>
      <w:r>
        <w:rPr>
          <w:rFonts w:ascii="Times New Roman"/>
          <w:b/>
          <w:i w:val="false"/>
          <w:color w:val="000000"/>
        </w:rPr>
        <w:t xml:space="preserve"> Әкімшілік деректер нысанын толтыру бойынша түсіндірме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 (индексі - КУ ФЮЛ _Н10, кезеңділігі - акциялар саны және (немесе) пайыздық арақатынасы өзгерген жағдайда)</w:t>
      </w:r>
    </w:p>
    <w:bookmarkEnd w:id="137"/>
    <w:bookmarkStart w:name="z186" w:id="138"/>
    <w:p>
      <w:pPr>
        <w:spacing w:after="0"/>
        <w:ind w:left="0"/>
        <w:jc w:val="left"/>
      </w:pPr>
      <w:r>
        <w:rPr>
          <w:rFonts w:ascii="Times New Roman"/>
          <w:b/>
          <w:i w:val="false"/>
          <w:color w:val="000000"/>
        </w:rPr>
        <w:t xml:space="preserve"> 1-тарау. Жалпы ережелер</w:t>
      </w:r>
    </w:p>
    <w:bookmarkEnd w:id="138"/>
    <w:bookmarkStart w:name="z187" w:id="139"/>
    <w:p>
      <w:pPr>
        <w:spacing w:after="0"/>
        <w:ind w:left="0"/>
        <w:jc w:val="both"/>
      </w:pPr>
      <w:r>
        <w:rPr>
          <w:rFonts w:ascii="Times New Roman"/>
          <w:b w:val="false"/>
          <w:i w:val="false"/>
          <w:color w:val="000000"/>
          <w:sz w:val="28"/>
        </w:rPr>
        <w:t>
      1. Осы түсіндірме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 әкімшілік деректер нысанын (бұдан әрі - Нысан) толтыру бойынша бірыңғай талаптарды айқындайды.</w:t>
      </w:r>
    </w:p>
    <w:bookmarkEnd w:id="139"/>
    <w:bookmarkStart w:name="z188" w:id="14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140"/>
    <w:bookmarkStart w:name="z189" w:id="141"/>
    <w:p>
      <w:pPr>
        <w:spacing w:after="0"/>
        <w:ind w:left="0"/>
        <w:jc w:val="both"/>
      </w:pPr>
      <w:r>
        <w:rPr>
          <w:rFonts w:ascii="Times New Roman"/>
          <w:b w:val="false"/>
          <w:i w:val="false"/>
          <w:color w:val="000000"/>
          <w:sz w:val="28"/>
        </w:rPr>
        <w:t>
      3. Есеп нысанын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акциялар саны және (немесе) пайыздық ара қатынасы өзгерген жағдайда екiншi деңгейдегi банктің, сақтандыру (қайта сақтандыру) ұйымының заңды немесе жеке тұлғасы болып табылатын ірі қатысушысы, банк холдингі, сақтандыру холдингі ұсынады.</w:t>
      </w:r>
    </w:p>
    <w:bookmarkEnd w:id="141"/>
    <w:bookmarkStart w:name="z190" w:id="142"/>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 Нысанды жеке тұлға ұсынған кезде Нысанға жеке тұлға қол қояды.</w:t>
      </w:r>
    </w:p>
    <w:bookmarkEnd w:id="142"/>
    <w:bookmarkStart w:name="z191" w:id="143"/>
    <w:p>
      <w:pPr>
        <w:spacing w:after="0"/>
        <w:ind w:left="0"/>
        <w:jc w:val="left"/>
      </w:pPr>
      <w:r>
        <w:rPr>
          <w:rFonts w:ascii="Times New Roman"/>
          <w:b/>
          <w:i w:val="false"/>
          <w:color w:val="000000"/>
        </w:rPr>
        <w:t xml:space="preserve"> 2-тарау. Нысанды толтыру бойынша түсіндірме</w:t>
      </w:r>
    </w:p>
    <w:bookmarkEnd w:id="143"/>
    <w:bookmarkStart w:name="z192" w:id="144"/>
    <w:p>
      <w:pPr>
        <w:spacing w:after="0"/>
        <w:ind w:left="0"/>
        <w:jc w:val="both"/>
      </w:pPr>
      <w:r>
        <w:rPr>
          <w:rFonts w:ascii="Times New Roman"/>
          <w:b w:val="false"/>
          <w:i w:val="false"/>
          <w:color w:val="000000"/>
          <w:sz w:val="28"/>
        </w:rPr>
        <w:t>
      5. Электрондық форматтағы есепке екiншi деңгейдегi банктің, сақтандыру (қайта сақтандыру) ұйымының акциялары санын және (немесе) пайыздық арақатынасын өзгерту туралы шешім қабылдау фактісін растайтын құжаттар, сондай-ақ екiншi деңгейдегi банктің, сақтандыру (қайта сақтандыру) ұйымының акцияларын сатып алу үшін пайдаланылған көздер мен қаражаттарды растайтын құжаттар еркін нысанда қоса беріледі.</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 xml:space="preserve">11-қосымша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интернет-ресурсына орналастырылды: www.nationalbank.kz</w:t>
      </w:r>
    </w:p>
    <w:p>
      <w:pPr>
        <w:spacing w:after="0"/>
        <w:ind w:left="0"/>
        <w:jc w:val="left"/>
      </w:pPr>
      <w:r>
        <w:rPr>
          <w:rFonts w:ascii="Times New Roman"/>
          <w:b/>
          <w:i w:val="false"/>
          <w:color w:val="000000"/>
        </w:rPr>
        <w:t xml:space="preserve"> Сақтандыру тобына қатысушылардың сақтандыру тобы меншікті капиталының он және одан көп пайызын құрайтын есепті күнгі жағдай бойынша жұмыс істейтін үшінші тұлғалар (тұлғалар тобы) алдындағы барлық міндеттемелері туралы есеп</w:t>
      </w:r>
    </w:p>
    <w:p>
      <w:pPr>
        <w:spacing w:after="0"/>
        <w:ind w:left="0"/>
        <w:jc w:val="both"/>
      </w:pPr>
      <w:r>
        <w:rPr>
          <w:rFonts w:ascii="Times New Roman"/>
          <w:b w:val="false"/>
          <w:i w:val="false"/>
          <w:color w:val="000000"/>
          <w:sz w:val="28"/>
        </w:rPr>
        <w:t>
      Әкімшілік деректер нысанының индексі: СГ ЮЛ_Н11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 жылғы ___ тоқсан</w:t>
      </w:r>
    </w:p>
    <w:p>
      <w:pPr>
        <w:spacing w:after="0"/>
        <w:ind w:left="0"/>
        <w:jc w:val="both"/>
      </w:pPr>
      <w:r>
        <w:rPr>
          <w:rFonts w:ascii="Times New Roman"/>
          <w:b w:val="false"/>
          <w:i w:val="false"/>
          <w:color w:val="000000"/>
          <w:sz w:val="28"/>
        </w:rPr>
        <w:t>
      Есепті ұсынатын тұлғалар тобы: сақтандыру тобының құрамына кіретін сақтандыру холдингі</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күнтізбелік алпыс күннен кешіктірмей.</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 агенттің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 (талаптарды орындаудың басталған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қолданылуының аяқталған күні (талаптарды орындаудың аяқталған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сақтандыру тобы қатысушының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қатысушысы міндеттемелерінің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 сақтандыру тобы қатысушының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қатысушысы міндеттемелерінің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тобына</w:t>
            </w:r>
            <w:r>
              <w:br/>
            </w:r>
            <w:r>
              <w:rPr>
                <w:rFonts w:ascii="Times New Roman"/>
                <w:b w:val="false"/>
                <w:i w:val="false"/>
                <w:color w:val="000000"/>
                <w:sz w:val="20"/>
              </w:rPr>
              <w:t>қатысушылардың үшінші</w:t>
            </w:r>
            <w:r>
              <w:br/>
            </w:r>
            <w:r>
              <w:rPr>
                <w:rFonts w:ascii="Times New Roman"/>
                <w:b w:val="false"/>
                <w:i w:val="false"/>
                <w:color w:val="000000"/>
                <w:sz w:val="20"/>
              </w:rPr>
              <w:t>тұлғалар (тұлғалар тобы)</w:t>
            </w:r>
            <w:r>
              <w:br/>
            </w:r>
            <w:r>
              <w:rPr>
                <w:rFonts w:ascii="Times New Roman"/>
                <w:b w:val="false"/>
                <w:i w:val="false"/>
                <w:color w:val="000000"/>
                <w:sz w:val="20"/>
              </w:rPr>
              <w:t>алдындағы сақтандыру тобы</w:t>
            </w:r>
            <w:r>
              <w:br/>
            </w:r>
            <w:r>
              <w:rPr>
                <w:rFonts w:ascii="Times New Roman"/>
                <w:b w:val="false"/>
                <w:i w:val="false"/>
                <w:color w:val="000000"/>
                <w:sz w:val="20"/>
              </w:rPr>
              <w:t>меншікті капиталының он</w:t>
            </w:r>
            <w:r>
              <w:br/>
            </w:r>
            <w:r>
              <w:rPr>
                <w:rFonts w:ascii="Times New Roman"/>
                <w:b w:val="false"/>
                <w:i w:val="false"/>
                <w:color w:val="000000"/>
                <w:sz w:val="20"/>
              </w:rPr>
              <w:t>және одан көп пайызын</w:t>
            </w:r>
            <w:r>
              <w:br/>
            </w:r>
            <w:r>
              <w:rPr>
                <w:rFonts w:ascii="Times New Roman"/>
                <w:b w:val="false"/>
                <w:i w:val="false"/>
                <w:color w:val="000000"/>
                <w:sz w:val="20"/>
              </w:rPr>
              <w:t>құрайтын, есепті күнгі жағдай</w:t>
            </w:r>
            <w:r>
              <w:br/>
            </w:r>
            <w:r>
              <w:rPr>
                <w:rFonts w:ascii="Times New Roman"/>
                <w:b w:val="false"/>
                <w:i w:val="false"/>
                <w:color w:val="000000"/>
                <w:sz w:val="20"/>
              </w:rPr>
              <w:t>бойынша қолданыстағы барлық</w:t>
            </w:r>
            <w:r>
              <w:br/>
            </w:r>
            <w:r>
              <w:rPr>
                <w:rFonts w:ascii="Times New Roman"/>
                <w:b w:val="false"/>
                <w:i w:val="false"/>
                <w:color w:val="000000"/>
                <w:sz w:val="20"/>
              </w:rPr>
              <w:t>міндеттемелері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95" w:id="145"/>
    <w:p>
      <w:pPr>
        <w:spacing w:after="0"/>
        <w:ind w:left="0"/>
        <w:jc w:val="left"/>
      </w:pPr>
      <w:r>
        <w:rPr>
          <w:rFonts w:ascii="Times New Roman"/>
          <w:b/>
          <w:i w:val="false"/>
          <w:color w:val="000000"/>
        </w:rPr>
        <w:t xml:space="preserve"> Әкімшілік деректер нысанын толтыру бойынша түсіндірме  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қолданыстағы барлық міндеттемелері туралы есеп   (индексі – СГ ЮЛ_Ф11, кезеңділігі – тоқсан сайын)</w:t>
      </w:r>
    </w:p>
    <w:bookmarkEnd w:id="145"/>
    <w:bookmarkStart w:name="z196" w:id="146"/>
    <w:p>
      <w:pPr>
        <w:spacing w:after="0"/>
        <w:ind w:left="0"/>
        <w:jc w:val="left"/>
      </w:pPr>
      <w:r>
        <w:rPr>
          <w:rFonts w:ascii="Times New Roman"/>
          <w:b/>
          <w:i w:val="false"/>
          <w:color w:val="000000"/>
        </w:rPr>
        <w:t xml:space="preserve"> 1-тарау. Жалпы ережелер</w:t>
      </w:r>
    </w:p>
    <w:bookmarkEnd w:id="146"/>
    <w:bookmarkStart w:name="z197" w:id="147"/>
    <w:p>
      <w:pPr>
        <w:spacing w:after="0"/>
        <w:ind w:left="0"/>
        <w:jc w:val="both"/>
      </w:pPr>
      <w:r>
        <w:rPr>
          <w:rFonts w:ascii="Times New Roman"/>
          <w:b w:val="false"/>
          <w:i w:val="false"/>
          <w:color w:val="000000"/>
          <w:sz w:val="28"/>
        </w:rPr>
        <w:t>
      1. Осы түсіндірме "Сақтандыру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қолданыстағы барлық міндеттемелері туралы есеп" әкімшілік деректер нысанын (бұдан әрі – Нысан) толтыру бойынша бірыңғай талаптарды айқындайды.</w:t>
      </w:r>
    </w:p>
    <w:bookmarkEnd w:id="147"/>
    <w:bookmarkStart w:name="z198" w:id="14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15-бабының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148"/>
    <w:bookmarkStart w:name="z199" w:id="149"/>
    <w:p>
      <w:pPr>
        <w:spacing w:after="0"/>
        <w:ind w:left="0"/>
        <w:jc w:val="both"/>
      </w:pPr>
      <w:r>
        <w:rPr>
          <w:rFonts w:ascii="Times New Roman"/>
          <w:b w:val="false"/>
          <w:i w:val="false"/>
          <w:color w:val="000000"/>
          <w:sz w:val="28"/>
        </w:rPr>
        <w:t>
      3. Нысанды сақтандыру тобының құрамына кіретін сақтандыру холдингі тоқсан сайын жасайды.</w:t>
      </w:r>
    </w:p>
    <w:bookmarkEnd w:id="149"/>
    <w:bookmarkStart w:name="z200" w:id="150"/>
    <w:p>
      <w:pPr>
        <w:spacing w:after="0"/>
        <w:ind w:left="0"/>
        <w:jc w:val="both"/>
      </w:pPr>
      <w:r>
        <w:rPr>
          <w:rFonts w:ascii="Times New Roman"/>
          <w:b w:val="false"/>
          <w:i w:val="false"/>
          <w:color w:val="000000"/>
          <w:sz w:val="28"/>
        </w:rPr>
        <w:t xml:space="preserve">
      4. Нысанға бірінші басшы не есепке қол қою функциясы жүктелген адам қол қояды. </w:t>
      </w:r>
    </w:p>
    <w:bookmarkEnd w:id="150"/>
    <w:bookmarkStart w:name="z201" w:id="151"/>
    <w:p>
      <w:pPr>
        <w:spacing w:after="0"/>
        <w:ind w:left="0"/>
        <w:jc w:val="left"/>
      </w:pPr>
      <w:r>
        <w:rPr>
          <w:rFonts w:ascii="Times New Roman"/>
          <w:b/>
          <w:i w:val="false"/>
          <w:color w:val="000000"/>
        </w:rPr>
        <w:t xml:space="preserve"> 2-тарау. Нысанды толтыру бойынша түсіндірме</w:t>
      </w:r>
    </w:p>
    <w:bookmarkEnd w:id="151"/>
    <w:bookmarkStart w:name="z202" w:id="152"/>
    <w:p>
      <w:pPr>
        <w:spacing w:after="0"/>
        <w:ind w:left="0"/>
        <w:jc w:val="both"/>
      </w:pPr>
      <w:r>
        <w:rPr>
          <w:rFonts w:ascii="Times New Roman"/>
          <w:b w:val="false"/>
          <w:i w:val="false"/>
          <w:color w:val="000000"/>
          <w:sz w:val="28"/>
        </w:rPr>
        <w:t>
      5. 5-бағанда 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барлық міндеттемелерінің сомасы көрсетіледі.</w:t>
      </w:r>
    </w:p>
    <w:bookmarkEnd w:id="152"/>
    <w:bookmarkStart w:name="z203" w:id="153"/>
    <w:p>
      <w:pPr>
        <w:spacing w:after="0"/>
        <w:ind w:left="0"/>
        <w:jc w:val="both"/>
      </w:pPr>
      <w:r>
        <w:rPr>
          <w:rFonts w:ascii="Times New Roman"/>
          <w:b w:val="false"/>
          <w:i w:val="false"/>
          <w:color w:val="000000"/>
          <w:sz w:val="28"/>
        </w:rPr>
        <w:t>
      6. n символы - сақтандыру тобындағы қатысушылар саны.</w:t>
      </w:r>
    </w:p>
    <w:bookmarkEnd w:id="153"/>
    <w:bookmarkStart w:name="z204" w:id="154"/>
    <w:p>
      <w:pPr>
        <w:spacing w:after="0"/>
        <w:ind w:left="0"/>
        <w:jc w:val="both"/>
      </w:pPr>
      <w:r>
        <w:rPr>
          <w:rFonts w:ascii="Times New Roman"/>
          <w:b w:val="false"/>
          <w:i w:val="false"/>
          <w:color w:val="000000"/>
          <w:sz w:val="28"/>
        </w:rPr>
        <w:t>
      7. Сақтандыру тобына қатысушылардың атаулары "1. (1 сақтандыру тобына қатысушының атауы)" және "n. (n сақтандыру тобына қатысушының атауы)" жолдарында көрсетіледі.</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интернет-ресурсына орналастырылған</w:t>
      </w:r>
    </w:p>
    <w:bookmarkStart w:name="z206" w:id="155"/>
    <w:p>
      <w:pPr>
        <w:spacing w:after="0"/>
        <w:ind w:left="0"/>
        <w:jc w:val="left"/>
      </w:pPr>
      <w:r>
        <w:rPr>
          <w:rFonts w:ascii="Times New Roman"/>
          <w:b/>
          <w:i w:val="false"/>
          <w:color w:val="000000"/>
        </w:rPr>
        <w:t xml:space="preserve"> Сақтандыру тобының есепті кезең ішінде жасалған, сондай-ақ есепті күнгі жағдай бойынша қолданыстағы топ ішіндегі мәмілелер туралы есеп</w:t>
      </w:r>
    </w:p>
    <w:bookmarkEnd w:id="155"/>
    <w:p>
      <w:pPr>
        <w:spacing w:after="0"/>
        <w:ind w:left="0"/>
        <w:jc w:val="both"/>
      </w:pPr>
      <w:r>
        <w:rPr>
          <w:rFonts w:ascii="Times New Roman"/>
          <w:b w:val="false"/>
          <w:i w:val="false"/>
          <w:color w:val="000000"/>
          <w:sz w:val="28"/>
        </w:rPr>
        <w:t>
      Әкімшілік деректер нысанының индексі: СГ ЮЛ_Ф12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20__жылғы ___ тоқсан үшін</w:t>
      </w:r>
    </w:p>
    <w:p>
      <w:pPr>
        <w:spacing w:after="0"/>
        <w:ind w:left="0"/>
        <w:jc w:val="both"/>
      </w:pPr>
      <w:r>
        <w:rPr>
          <w:rFonts w:ascii="Times New Roman"/>
          <w:b w:val="false"/>
          <w:i w:val="false"/>
          <w:color w:val="000000"/>
          <w:sz w:val="28"/>
        </w:rPr>
        <w:t>
      Есепті ұсынатын тұлғалар тобы: сақтандыру тобының құрамына кіретін сақтандыру холдингі</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қатысушысы (мәміле шарты бойынша 1 тарап)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қатысушысы (мәміле шарты бойынша 2 тарап)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(бар болса)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(бар болса)</w:t>
            </w: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ішінде жүргізілген айналымдар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аяғындағы талаптардың қалдықтары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дисконттар, сыйлықақылар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сыйақы мөлшерлемесі (жылдық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 аяқталған күн (ұзартуды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тобының есепті</w:t>
            </w:r>
            <w:r>
              <w:br/>
            </w:r>
            <w:r>
              <w:rPr>
                <w:rFonts w:ascii="Times New Roman"/>
                <w:b w:val="false"/>
                <w:i w:val="false"/>
                <w:color w:val="000000"/>
                <w:sz w:val="20"/>
              </w:rPr>
              <w:t>кезең ішінде жасалған,</w:t>
            </w:r>
            <w:r>
              <w:br/>
            </w:r>
            <w:r>
              <w:rPr>
                <w:rFonts w:ascii="Times New Roman"/>
                <w:b w:val="false"/>
                <w:i w:val="false"/>
                <w:color w:val="000000"/>
                <w:sz w:val="20"/>
              </w:rPr>
              <w:t>сондай-ақ есепті күнгі жағдай</w:t>
            </w:r>
            <w:r>
              <w:br/>
            </w:r>
            <w:r>
              <w:rPr>
                <w:rFonts w:ascii="Times New Roman"/>
                <w:b w:val="false"/>
                <w:i w:val="false"/>
                <w:color w:val="000000"/>
                <w:sz w:val="20"/>
              </w:rPr>
              <w:t>бойынша қолданыстағы</w:t>
            </w:r>
            <w:r>
              <w:br/>
            </w:r>
            <w:r>
              <w:rPr>
                <w:rFonts w:ascii="Times New Roman"/>
                <w:b w:val="false"/>
                <w:i w:val="false"/>
                <w:color w:val="000000"/>
                <w:sz w:val="20"/>
              </w:rPr>
              <w:t>топ ішіндегі мәмілелер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08" w:id="156"/>
    <w:p>
      <w:pPr>
        <w:spacing w:after="0"/>
        <w:ind w:left="0"/>
        <w:jc w:val="left"/>
      </w:pPr>
      <w:r>
        <w:rPr>
          <w:rFonts w:ascii="Times New Roman"/>
          <w:b/>
          <w:i w:val="false"/>
          <w:color w:val="000000"/>
        </w:rPr>
        <w:t xml:space="preserve"> Әкімшілік деректер нысанын толтыру бойынша түсіндірме   Сақтандыру тобының есепті кезең ішінде жасалған, сондай-ақ есепті күнгі жағдай бойынша қолданыстағы топ ішіндегі мәмілелер туралы есеп  (индексі – СГ ЮЛ_Ф12, кезеңділігі – тоқсан сайын)</w:t>
      </w:r>
    </w:p>
    <w:bookmarkEnd w:id="156"/>
    <w:bookmarkStart w:name="z209" w:id="157"/>
    <w:p>
      <w:pPr>
        <w:spacing w:after="0"/>
        <w:ind w:left="0"/>
        <w:jc w:val="left"/>
      </w:pPr>
      <w:r>
        <w:rPr>
          <w:rFonts w:ascii="Times New Roman"/>
          <w:b/>
          <w:i w:val="false"/>
          <w:color w:val="000000"/>
        </w:rPr>
        <w:t xml:space="preserve"> 1-тарау. Жалпы ережелер</w:t>
      </w:r>
    </w:p>
    <w:bookmarkEnd w:id="157"/>
    <w:bookmarkStart w:name="z210" w:id="158"/>
    <w:p>
      <w:pPr>
        <w:spacing w:after="0"/>
        <w:ind w:left="0"/>
        <w:jc w:val="both"/>
      </w:pPr>
      <w:r>
        <w:rPr>
          <w:rFonts w:ascii="Times New Roman"/>
          <w:b w:val="false"/>
          <w:i w:val="false"/>
          <w:color w:val="000000"/>
          <w:sz w:val="28"/>
        </w:rPr>
        <w:t>
      1. Осы түсіндірме "Сақтандыру тобының есепті кезең ішінде жасалған, сондай-ақ есепті күнгі жағдай бойынша қолданыстағы топ ішіндегі мәмілелер туралы есеп" әкімшілік деректер нысанын (бұдан әрі – Нысан) толтыру бойынша бірыңғай талаптарды айқындайды.</w:t>
      </w:r>
    </w:p>
    <w:bookmarkEnd w:id="158"/>
    <w:bookmarkStart w:name="z211" w:id="15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15-бабының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159"/>
    <w:bookmarkStart w:name="z212" w:id="160"/>
    <w:p>
      <w:pPr>
        <w:spacing w:after="0"/>
        <w:ind w:left="0"/>
        <w:jc w:val="both"/>
      </w:pPr>
      <w:r>
        <w:rPr>
          <w:rFonts w:ascii="Times New Roman"/>
          <w:b w:val="false"/>
          <w:i w:val="false"/>
          <w:color w:val="000000"/>
          <w:sz w:val="28"/>
        </w:rPr>
        <w:t>
      3. Нысанды сақтандыру тобының құрамына кіретін сақтандыру холдингі тоқсан сайын жасайды.</w:t>
      </w:r>
    </w:p>
    <w:bookmarkEnd w:id="160"/>
    <w:bookmarkStart w:name="z213" w:id="161"/>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қол қояды. </w:t>
      </w:r>
    </w:p>
    <w:bookmarkEnd w:id="161"/>
    <w:bookmarkStart w:name="z214" w:id="162"/>
    <w:p>
      <w:pPr>
        <w:spacing w:after="0"/>
        <w:ind w:left="0"/>
        <w:jc w:val="left"/>
      </w:pPr>
      <w:r>
        <w:rPr>
          <w:rFonts w:ascii="Times New Roman"/>
          <w:b/>
          <w:i w:val="false"/>
          <w:color w:val="000000"/>
        </w:rPr>
        <w:t xml:space="preserve"> 2-тарау. Нысанды толтыру бойынша түсіндірме</w:t>
      </w:r>
    </w:p>
    <w:bookmarkEnd w:id="162"/>
    <w:bookmarkStart w:name="z215" w:id="163"/>
    <w:p>
      <w:pPr>
        <w:spacing w:after="0"/>
        <w:ind w:left="0"/>
        <w:jc w:val="both"/>
      </w:pPr>
      <w:r>
        <w:rPr>
          <w:rFonts w:ascii="Times New Roman"/>
          <w:b w:val="false"/>
          <w:i w:val="false"/>
          <w:color w:val="000000"/>
          <w:sz w:val="28"/>
        </w:rPr>
        <w:t>
      5. Нысандағы мәміле бір рет көрсетіледі.</w:t>
      </w:r>
    </w:p>
    <w:bookmarkEnd w:id="163"/>
    <w:bookmarkStart w:name="z216" w:id="164"/>
    <w:p>
      <w:pPr>
        <w:spacing w:after="0"/>
        <w:ind w:left="0"/>
        <w:jc w:val="both"/>
      </w:pPr>
      <w:r>
        <w:rPr>
          <w:rFonts w:ascii="Times New Roman"/>
          <w:b w:val="false"/>
          <w:i w:val="false"/>
          <w:color w:val="000000"/>
          <w:sz w:val="28"/>
        </w:rPr>
        <w:t>
      6. Егер мәміле сақтандыру тобының бірнеше қатысушысының қатысуын көздейтін болса, Нысанда ақша қозғалысы басталатын сақтандыру тобының қатысушысы - 1 тарап және сақтандыру тобының соңғы қатысушысы - мәміле бойынша пайда алушы - 2 тарап көрсетіледі. Бұл ретте 16-бағанда аралық қатысушыларды және олардың мәміледе қатысу мақсатын көрсету қажет.</w:t>
      </w:r>
    </w:p>
    <w:bookmarkEnd w:id="164"/>
    <w:bookmarkStart w:name="z217" w:id="165"/>
    <w:p>
      <w:pPr>
        <w:spacing w:after="0"/>
        <w:ind w:left="0"/>
        <w:jc w:val="both"/>
      </w:pPr>
      <w:r>
        <w:rPr>
          <w:rFonts w:ascii="Times New Roman"/>
          <w:b w:val="false"/>
          <w:i w:val="false"/>
          <w:color w:val="000000"/>
          <w:sz w:val="28"/>
        </w:rPr>
        <w:t>
      7. "X" символымен белгіленген ұяшықтар толтырылмайды.</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 xml:space="preserve">13-қосымша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13-қосымша</w:t>
            </w:r>
          </w:p>
        </w:tc>
      </w:tr>
    </w:tbl>
    <w:bookmarkStart w:name="z219" w:id="166"/>
    <w:p>
      <w:pPr>
        <w:spacing w:after="0"/>
        <w:ind w:left="0"/>
        <w:jc w:val="left"/>
      </w:pPr>
      <w:r>
        <w:rPr>
          <w:rFonts w:ascii="Times New Roman"/>
          <w:b/>
          <w:i w:val="false"/>
          <w:color w:val="000000"/>
        </w:rPr>
        <w:t xml:space="preserve">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қағидалары</w:t>
      </w:r>
    </w:p>
    <w:bookmarkEnd w:id="166"/>
    <w:bookmarkStart w:name="z220" w:id="167"/>
    <w:p>
      <w:pPr>
        <w:spacing w:after="0"/>
        <w:ind w:left="0"/>
        <w:jc w:val="both"/>
      </w:pPr>
      <w:r>
        <w:rPr>
          <w:rFonts w:ascii="Times New Roman"/>
          <w:b w:val="false"/>
          <w:i w:val="false"/>
          <w:color w:val="000000"/>
          <w:sz w:val="28"/>
        </w:rPr>
        <w:t xml:space="preserve">
      1. Осы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инвестициялық портфельді басқарушының ірі қатысушыларының, екінші деңгейдегі банктердің есептілікті ұсыну қағидалары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54-1-бабының </w:t>
      </w:r>
      <w:r>
        <w:rPr>
          <w:rFonts w:ascii="Times New Roman"/>
          <w:b w:val="false"/>
          <w:i w:val="false"/>
          <w:color w:val="000000"/>
          <w:sz w:val="28"/>
        </w:rPr>
        <w:t>1-тармағына</w:t>
      </w:r>
      <w:r>
        <w:rPr>
          <w:rFonts w:ascii="Times New Roman"/>
          <w:b w:val="false"/>
          <w:i w:val="false"/>
          <w:color w:val="000000"/>
          <w:sz w:val="28"/>
        </w:rPr>
        <w:t xml:space="preserve">, "Сақтандыру қызметі туралы" Қазақстан Республикасының Заңы 74-1-бабының </w:t>
      </w:r>
      <w:r>
        <w:rPr>
          <w:rFonts w:ascii="Times New Roman"/>
          <w:b w:val="false"/>
          <w:i w:val="false"/>
          <w:color w:val="000000"/>
          <w:sz w:val="28"/>
        </w:rPr>
        <w:t>1-тармағына</w:t>
      </w:r>
      <w:r>
        <w:rPr>
          <w:rFonts w:ascii="Times New Roman"/>
          <w:b w:val="false"/>
          <w:i w:val="false"/>
          <w:color w:val="000000"/>
          <w:sz w:val="28"/>
        </w:rPr>
        <w:t xml:space="preserve">, "Бағалы қағаздар рыногы туралы" Қазақстан Республикасының Заңы 72-4-бабының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Қазақстан Республикасының Ұлттық Банкіне (бұдан әрі – Ұлттық Банк)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тәртібін айқындайды.</w:t>
      </w:r>
    </w:p>
    <w:bookmarkEnd w:id="167"/>
    <w:bookmarkStart w:name="z221" w:id="168"/>
    <w:p>
      <w:pPr>
        <w:spacing w:after="0"/>
        <w:ind w:left="0"/>
        <w:jc w:val="both"/>
      </w:pPr>
      <w:r>
        <w:rPr>
          <w:rFonts w:ascii="Times New Roman"/>
          <w:b w:val="false"/>
          <w:i w:val="false"/>
          <w:color w:val="000000"/>
          <w:sz w:val="28"/>
        </w:rPr>
        <w:t>
      2. Екінші деңгейдегі банктің, банк холдингінің, сақтандыру (қайта сақтандыру) ұйымының, сақтандыру холдингінің, инвестициялық портфельді басқарушының ірі қатысушысының, екінші деңгейдегі банктің есептілігі Ұлттық Банкке автоматтандырылған ақпараттық қосалқы жүйе арқылы электрондық форматта беріледі.</w:t>
      </w:r>
    </w:p>
    <w:bookmarkEnd w:id="168"/>
    <w:p>
      <w:pPr>
        <w:spacing w:after="0"/>
        <w:ind w:left="0"/>
        <w:jc w:val="both"/>
      </w:pPr>
      <w:r>
        <w:rPr>
          <w:rFonts w:ascii="Times New Roman"/>
          <w:b w:val="false"/>
          <w:i w:val="false"/>
          <w:color w:val="000000"/>
          <w:sz w:val="28"/>
        </w:rPr>
        <w:t>
      Басшы немесе қол қою функциясы жүктелген адам, сондай-ақ электрондық-цифрлық қолтаңба арқылы жеке тұлға қол қойған есептілік электрондық форматта сақталады.    </w:t>
      </w:r>
    </w:p>
    <w:p>
      <w:pPr>
        <w:spacing w:after="0"/>
        <w:ind w:left="0"/>
        <w:jc w:val="both"/>
      </w:pPr>
      <w:r>
        <w:rPr>
          <w:rFonts w:ascii="Times New Roman"/>
          <w:b w:val="false"/>
          <w:i w:val="false"/>
          <w:color w:val="000000"/>
          <w:sz w:val="28"/>
        </w:rPr>
        <w:t>
      Есептіліктегі деректердің толықтығы мен дұрыстығын екінші деңгейдегі банктің, сақтандыру (қайта сақтандыру) ұйымының ірі қатысушысының немесе заңды тұлға болып табылатын инвестициялық портфельді басқарушының, банк холдингінің, сақтандыру холдингінің, банктің басшысы немесе есепке қол қою функциясы жүктелген адам қамтамасыз етеді.</w:t>
      </w:r>
    </w:p>
    <w:p>
      <w:pPr>
        <w:spacing w:after="0"/>
        <w:ind w:left="0"/>
        <w:jc w:val="both"/>
      </w:pPr>
      <w:r>
        <w:rPr>
          <w:rFonts w:ascii="Times New Roman"/>
          <w:b w:val="false"/>
          <w:i w:val="false"/>
          <w:color w:val="000000"/>
          <w:sz w:val="28"/>
        </w:rPr>
        <w:t xml:space="preserve">
      Екінші деңгейдегі банктің, сақтандыру (қайта сақтандыру) ұйымының ірі қатысушысының немесе жеке тұлға болып табылатын инвестициялық портфельді басқарушының есептілігіндегі деректердің толықтығы мен дұрыстығын жеке тұлға қамтамасыз етеді. </w:t>
      </w:r>
    </w:p>
    <w:bookmarkStart w:name="z222" w:id="169"/>
    <w:p>
      <w:pPr>
        <w:spacing w:after="0"/>
        <w:ind w:left="0"/>
        <w:jc w:val="both"/>
      </w:pPr>
      <w:r>
        <w:rPr>
          <w:rFonts w:ascii="Times New Roman"/>
          <w:b w:val="false"/>
          <w:i w:val="false"/>
          <w:color w:val="000000"/>
          <w:sz w:val="28"/>
        </w:rPr>
        <w:t>
      3. Екiншi деңгейдегi банктің, сақтандыру (қайта сақтандыру) ұйымының, инвестициялық портфельді басқарушының ірі қатысушысы, өзге екінші деңгейдегi банктің және (немесе) өзге сақтандыру (қайта сақтандыру) ұйымының және (немесе) өзге инвестициялық портфельді басқарушының ірі қатысушы болып табылатын жеке тұлға Ұлттық Банкке оларда ірі қатысушы болып табылатын өзге екінші деңгейдегi банк және (немесе) өзге сақтандыру (қайта сақтандыру) ұйымы және (немесе) өзге инвестициялық портфельді басқарушы бойынша мәліметтер ескеріле отырып жасалған есепті кезең үшін мәліметтерді және ақпаратты ұсынады.</w:t>
      </w:r>
    </w:p>
    <w:bookmarkEnd w:id="169"/>
    <w:bookmarkStart w:name="z223" w:id="170"/>
    <w:p>
      <w:pPr>
        <w:spacing w:after="0"/>
        <w:ind w:left="0"/>
        <w:jc w:val="both"/>
      </w:pPr>
      <w:r>
        <w:rPr>
          <w:rFonts w:ascii="Times New Roman"/>
          <w:b w:val="false"/>
          <w:i w:val="false"/>
          <w:color w:val="000000"/>
          <w:sz w:val="28"/>
        </w:rPr>
        <w:t>
      4. Есеп саясаты қаржылық есептілікті Ұлттық Банкке алғаш ұсынған, сондай-ақ есеп саясатына өзгерістер енгізу кезінде екінші деңгейдегi банктің, банк холдингінің, сақтандыру (қайта сақтандыру) ұйымының, сақтандыру холдингінің, инвестициялық портфельді басқарушының ірі қатысушысының, екінші деңгейдегі банктің ірі қатысушының қаржылық есептілігіне қоса беріледі.</w:t>
      </w:r>
    </w:p>
    <w:bookmarkEnd w:id="170"/>
    <w:bookmarkStart w:name="z224" w:id="171"/>
    <w:p>
      <w:pPr>
        <w:spacing w:after="0"/>
        <w:ind w:left="0"/>
        <w:jc w:val="both"/>
      </w:pPr>
      <w:r>
        <w:rPr>
          <w:rFonts w:ascii="Times New Roman"/>
          <w:b w:val="false"/>
          <w:i w:val="false"/>
          <w:color w:val="000000"/>
          <w:sz w:val="28"/>
        </w:rPr>
        <w:t>
      5. Біз мезгілде банк холдингі және (немесе) сақтандыру холдингі және (немесе) инвестициялық портфельді басқарушының ірі қатысушысы және (немесе) өзге де екінші деңгейдегі банктің және (немесе) өзге де сақтандыру (қайта сақтандыру) ұйымының және (немесе) инвестициялық портфельді басқарушының ірі қатысушысы болып табылатын заңды тұлға Ұлттық Банкке осы қаулыда көзделген есептілікті ол ірі қатысушы болып табылатын өзге екінші деңгейдегі банк және (немесе) өзге сақтандыру (қайта сақтандыру) ұйымы және (немесе) өзге инвестициялық портфельді басқарушы бойынша мәліметтер ескеріле отырып талап етілетін кезеңде жасалған есептілікті ұсынады.</w:t>
      </w:r>
    </w:p>
    <w:bookmarkEnd w:id="171"/>
    <w:bookmarkStart w:name="z225" w:id="172"/>
    <w:p>
      <w:pPr>
        <w:spacing w:after="0"/>
        <w:ind w:left="0"/>
        <w:jc w:val="both"/>
      </w:pPr>
      <w:r>
        <w:rPr>
          <w:rFonts w:ascii="Times New Roman"/>
          <w:b w:val="false"/>
          <w:i w:val="false"/>
          <w:color w:val="000000"/>
          <w:sz w:val="28"/>
        </w:rPr>
        <w:t xml:space="preserve">
      6. Осы қаулының 1-тармағының 4), 5), 6), 7) және 9) тармақшаларында көзделген есептілікті ұсыну бойынша талаптар екінші деңгейдегі банктің, сақтандыру (қайта сақтандыру) ұйымының, инвестициялық портфельді басқарушының немесе банк холдингінің, сақтандыру холдингінің ірі қатысушысы мәртебесі бар екінші деңгейдегі банктерге, сондай-ақ сақтандыру (қайта сақтандыру) ұйымының немесе сақтандыру холдингінің ірі қатысушысы мәртебесі бар сақтандыру (қайта сақтандыру) ұйымына қолданылмайды. </w:t>
      </w:r>
    </w:p>
    <w:bookmarkEnd w:id="172"/>
    <w:bookmarkStart w:name="z226" w:id="173"/>
    <w:p>
      <w:pPr>
        <w:spacing w:after="0"/>
        <w:ind w:left="0"/>
        <w:jc w:val="both"/>
      </w:pPr>
      <w:r>
        <w:rPr>
          <w:rFonts w:ascii="Times New Roman"/>
          <w:b w:val="false"/>
          <w:i w:val="false"/>
          <w:color w:val="000000"/>
          <w:sz w:val="28"/>
        </w:rPr>
        <w:t>
      7. Екінші деңгейдегі банктердің, сақтандыру (қайта сақтандыру) ұйымдарының, инвестициялық портфельді басқарушының ірі қатысушылары, банк холдингтері, сақтандыру холдингтері, инвестициялық портфельді басқарушының ірі қатысушылары, екінші деңгейдегі банктер осы қаулының 1-тармағының 8) және 9) тармақшаларында көзделген жылдық есептілікті ұсынған кезде төртінші тоқсан үшін көрсетілген нысандарды ұсыну талап етілмейді.</w:t>
      </w:r>
    </w:p>
    <w:bookmarkEnd w:id="173"/>
    <w:bookmarkStart w:name="z227" w:id="174"/>
    <w:p>
      <w:pPr>
        <w:spacing w:after="0"/>
        <w:ind w:left="0"/>
        <w:jc w:val="both"/>
      </w:pPr>
      <w:r>
        <w:rPr>
          <w:rFonts w:ascii="Times New Roman"/>
          <w:b w:val="false"/>
          <w:i w:val="false"/>
          <w:color w:val="000000"/>
          <w:sz w:val="28"/>
        </w:rPr>
        <w:t>
      8. Егер осы қаулының 2-тармағында белгіленген есептілікті ұсыну мерзімдеріне қарай есеп беретін тұлғаның екінші деңгейдегі банктің ірі қатысушысы, банк холдингі, сақтандыру (қайта сақтандыру) ұйымдарының ірі қатысушысы, сақтандыру холдингі, инвестициялық портфельді басқарушылардың ірі қатысушысы мәртебесі жойылған жағдайда, мәртебе жойылған күннің алдындағы соңғы есепті кезең үшін есептілік белгіленген мерзімде ұсынылады.</w:t>
      </w:r>
    </w:p>
    <w:bookmarkEnd w:id="174"/>
    <w:bookmarkStart w:name="z228" w:id="175"/>
    <w:p>
      <w:pPr>
        <w:spacing w:after="0"/>
        <w:ind w:left="0"/>
        <w:jc w:val="both"/>
      </w:pPr>
      <w:r>
        <w:rPr>
          <w:rFonts w:ascii="Times New Roman"/>
          <w:b w:val="false"/>
          <w:i w:val="false"/>
          <w:color w:val="000000"/>
          <w:sz w:val="28"/>
        </w:rPr>
        <w:t>
      9. Осы қаулының 1-тармағының 5), 6) және 7) тармақшаларында көзделген есептілік нысандары бойынша мәліметтер болмаған жағдайда, екінші деңгейдегі банктердің қатысушыларының, сақтандыру (қайта сақтандыру) ұйымдарының, инвестициялық портфельді басқарушының ірі қатысушылары аталған нысандарды бос бағандармен ұсынады.</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 xml:space="preserve">14-қосымша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112 қаулысына</w:t>
            </w:r>
            <w:r>
              <w:br/>
            </w:r>
            <w:r>
              <w:rPr>
                <w:rFonts w:ascii="Times New Roman"/>
                <w:b w:val="false"/>
                <w:i w:val="false"/>
                <w:color w:val="000000"/>
                <w:sz w:val="20"/>
              </w:rPr>
              <w:t>1-қосымша</w:t>
            </w:r>
          </w:p>
        </w:tc>
      </w:tr>
    </w:tbl>
    <w:bookmarkStart w:name="z230" w:id="176"/>
    <w:p>
      <w:pPr>
        <w:spacing w:after="0"/>
        <w:ind w:left="0"/>
        <w:jc w:val="left"/>
      </w:pPr>
      <w:r>
        <w:rPr>
          <w:rFonts w:ascii="Times New Roman"/>
          <w:b/>
          <w:i w:val="false"/>
          <w:color w:val="000000"/>
        </w:rPr>
        <w:t xml:space="preserve"> Коллекторлық агенттік есептілігінің тізбесі</w:t>
      </w:r>
    </w:p>
    <w:bookmarkEnd w:id="176"/>
    <w:p>
      <w:pPr>
        <w:spacing w:after="0"/>
        <w:ind w:left="0"/>
        <w:jc w:val="both"/>
      </w:pPr>
      <w:r>
        <w:rPr>
          <w:rFonts w:ascii="Times New Roman"/>
          <w:b w:val="false"/>
          <w:i w:val="false"/>
          <w:color w:val="000000"/>
          <w:sz w:val="28"/>
        </w:rPr>
        <w:t>
      Коллекторлық агенттіктің есептілігіне мыналар кіреді:</w:t>
      </w:r>
    </w:p>
    <w:p>
      <w:pPr>
        <w:spacing w:after="0"/>
        <w:ind w:left="0"/>
        <w:jc w:val="both"/>
      </w:pPr>
      <w:r>
        <w:rPr>
          <w:rFonts w:ascii="Times New Roman"/>
          <w:b w:val="false"/>
          <w:i w:val="false"/>
          <w:color w:val="000000"/>
          <w:sz w:val="28"/>
        </w:rPr>
        <w:t>
      1) жұмыс істеуге қабылданған берешектің құрылымы туралы есеп (берешекті сотқа дейін өндіріп алу туралы шарт бойынша);</w:t>
      </w:r>
    </w:p>
    <w:p>
      <w:pPr>
        <w:spacing w:after="0"/>
        <w:ind w:left="0"/>
        <w:jc w:val="both"/>
      </w:pPr>
      <w:r>
        <w:rPr>
          <w:rFonts w:ascii="Times New Roman"/>
          <w:b w:val="false"/>
          <w:i w:val="false"/>
          <w:color w:val="000000"/>
          <w:sz w:val="28"/>
        </w:rPr>
        <w:t>
      2) иеленген берешектің құрылымы туралы есеп;</w:t>
      </w:r>
    </w:p>
    <w:p>
      <w:pPr>
        <w:spacing w:after="0"/>
        <w:ind w:left="0"/>
        <w:jc w:val="both"/>
      </w:pPr>
      <w:r>
        <w:rPr>
          <w:rFonts w:ascii="Times New Roman"/>
          <w:b w:val="false"/>
          <w:i w:val="false"/>
          <w:color w:val="000000"/>
          <w:sz w:val="28"/>
        </w:rPr>
        <w:t>
      3) тартылған ақшаның негізгі көздері туралы есеп;</w:t>
      </w:r>
    </w:p>
    <w:p>
      <w:pPr>
        <w:spacing w:after="0"/>
        <w:ind w:left="0"/>
        <w:jc w:val="both"/>
      </w:pPr>
      <w:r>
        <w:rPr>
          <w:rFonts w:ascii="Times New Roman"/>
          <w:b w:val="false"/>
          <w:i w:val="false"/>
          <w:color w:val="000000"/>
          <w:sz w:val="28"/>
        </w:rPr>
        <w:t>
      4) қабылданған қарыздар, оның ішінде негізгі борыш және (немесе) есептелген сыйақы бойынша мерзімі өткен берешегі бар қарыздар туралы есеп.</w:t>
      </w:r>
    </w:p>
    <w:p>
      <w:pPr>
        <w:spacing w:after="0"/>
        <w:ind w:left="0"/>
        <w:jc w:val="both"/>
      </w:pPr>
      <w:r>
        <w:rPr>
          <w:rFonts w:ascii="Times New Roman"/>
          <w:b w:val="false"/>
          <w:i w:val="false"/>
          <w:color w:val="000000"/>
          <w:sz w:val="28"/>
        </w:rPr>
        <w:t>
      5) жарғылық капитал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 xml:space="preserve">15-қосымша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112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интернет-ресурсына орналастырылған</w:t>
      </w:r>
    </w:p>
    <w:p>
      <w:pPr>
        <w:spacing w:after="0"/>
        <w:ind w:left="0"/>
        <w:jc w:val="left"/>
      </w:pPr>
      <w:r>
        <w:rPr>
          <w:rFonts w:ascii="Times New Roman"/>
          <w:b/>
          <w:i w:val="false"/>
          <w:color w:val="000000"/>
        </w:rPr>
        <w:t xml:space="preserve"> Жұмыс істеуге қабылданған берешектің (берешекті сотқа дейін өндіріп алу туралы шарт бойынша) құрылымы туралы есеп</w:t>
      </w:r>
    </w:p>
    <w:p>
      <w:pPr>
        <w:spacing w:after="0"/>
        <w:ind w:left="0"/>
        <w:jc w:val="both"/>
      </w:pPr>
      <w:r>
        <w:rPr>
          <w:rFonts w:ascii="Times New Roman"/>
          <w:b w:val="false"/>
          <w:i w:val="false"/>
          <w:color w:val="000000"/>
          <w:sz w:val="28"/>
        </w:rPr>
        <w:t>
      Әкімшілік деректер нысанының индексі: КА _2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Есепті кезең: 20__жылғы "___"________ үшін </w:t>
      </w:r>
    </w:p>
    <w:p>
      <w:pPr>
        <w:spacing w:after="0"/>
        <w:ind w:left="0"/>
        <w:jc w:val="both"/>
      </w:pPr>
      <w:r>
        <w:rPr>
          <w:rFonts w:ascii="Times New Roman"/>
          <w:b w:val="false"/>
          <w:i w:val="false"/>
          <w:color w:val="000000"/>
          <w:sz w:val="28"/>
        </w:rPr>
        <w:t xml:space="preserve">
      Есепті ұсынатын тұлғалар тобы: коллекторлық агенттік </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10 (оныншы) күнінен кеш емес.</w:t>
      </w:r>
    </w:p>
    <w:p>
      <w:pPr>
        <w:spacing w:after="0"/>
        <w:ind w:left="0"/>
        <w:jc w:val="both"/>
      </w:pPr>
      <w:r>
        <w:rPr>
          <w:rFonts w:ascii="Times New Roman"/>
          <w:b w:val="false"/>
          <w:i w:val="false"/>
          <w:color w:val="000000"/>
          <w:sz w:val="28"/>
        </w:rPr>
        <w:t>
       Нысан</w:t>
      </w:r>
    </w:p>
    <w:bookmarkStart w:name="z232" w:id="177"/>
    <w:p>
      <w:pPr>
        <w:spacing w:after="0"/>
        <w:ind w:left="0"/>
        <w:jc w:val="left"/>
      </w:pPr>
      <w:r>
        <w:rPr>
          <w:rFonts w:ascii="Times New Roman"/>
          <w:b/>
          <w:i w:val="false"/>
          <w:color w:val="000000"/>
        </w:rPr>
        <w:t xml:space="preserve"> 1-кесте. Жасалған және жұмысқа қабылданған шарттар</w:t>
      </w:r>
    </w:p>
    <w:bookmarkEnd w:id="177"/>
    <w:p>
      <w:pPr>
        <w:spacing w:after="0"/>
        <w:ind w:left="0"/>
        <w:jc w:val="both"/>
      </w:pPr>
      <w:r>
        <w:rPr>
          <w:rFonts w:ascii="Times New Roman"/>
          <w:b w:val="false"/>
          <w:i w:val="false"/>
          <w:color w:val="000000"/>
          <w:sz w:val="28"/>
        </w:rPr>
        <w:t>
       саны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кредиторлармен жасалған берешекті сотқа дейін өндіріп алу туралы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 істеуге қабылданған берешекті өндіріп алу туралы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қолданыста болатын берешекті сотқа дейін өндіріп алу туралы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қолданыста болатын берешегі жұмысқа қабылданған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178"/>
    <w:p>
      <w:pPr>
        <w:spacing w:after="0"/>
        <w:ind w:left="0"/>
        <w:jc w:val="left"/>
      </w:pPr>
      <w:r>
        <w:rPr>
          <w:rFonts w:ascii="Times New Roman"/>
          <w:b/>
          <w:i w:val="false"/>
          <w:color w:val="000000"/>
        </w:rPr>
        <w:t xml:space="preserve"> 2-кесте. Берешектер бойынша мәліметтер</w:t>
      </w:r>
    </w:p>
    <w:bookmarkEnd w:id="178"/>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 істеуге қабылданған берешектің көлемі,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өндіріп алынған берешектің сомасы,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кредиторға қайтарылған берешектің көлемі,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жұмысқа қабылданған берешектің ағымдағы қалдығы,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істеуге қабылданған</w:t>
            </w:r>
            <w:r>
              <w:br/>
            </w:r>
            <w:r>
              <w:rPr>
                <w:rFonts w:ascii="Times New Roman"/>
                <w:b w:val="false"/>
                <w:i w:val="false"/>
                <w:color w:val="000000"/>
                <w:sz w:val="20"/>
              </w:rPr>
              <w:t>берешектің (берешекті сотқа</w:t>
            </w:r>
            <w:r>
              <w:br/>
            </w:r>
            <w:r>
              <w:rPr>
                <w:rFonts w:ascii="Times New Roman"/>
                <w:b w:val="false"/>
                <w:i w:val="false"/>
                <w:color w:val="000000"/>
                <w:sz w:val="20"/>
              </w:rPr>
              <w:t>дейін өндіріп алу туралы</w:t>
            </w:r>
            <w:r>
              <w:br/>
            </w:r>
            <w:r>
              <w:rPr>
                <w:rFonts w:ascii="Times New Roman"/>
                <w:b w:val="false"/>
                <w:i w:val="false"/>
                <w:color w:val="000000"/>
                <w:sz w:val="20"/>
              </w:rPr>
              <w:t>шарт бойынша) құрылымы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35" w:id="179"/>
    <w:p>
      <w:pPr>
        <w:spacing w:after="0"/>
        <w:ind w:left="0"/>
        <w:jc w:val="left"/>
      </w:pPr>
      <w:r>
        <w:rPr>
          <w:rFonts w:ascii="Times New Roman"/>
          <w:b/>
          <w:i w:val="false"/>
          <w:color w:val="000000"/>
        </w:rPr>
        <w:t xml:space="preserve"> Әкімшілік деректер нысанын толтыру бойынша түсіндірме Жұмыс істеуге қабылданған берешектің (берешекті сотқа дейін өндіріп алу туралы шарт бойынша) құрылымы туралы есеп (индексі – КА_2, ұсыну мерзімі – тоқсан сайын)</w:t>
      </w:r>
    </w:p>
    <w:bookmarkEnd w:id="179"/>
    <w:bookmarkStart w:name="z236" w:id="180"/>
    <w:p>
      <w:pPr>
        <w:spacing w:after="0"/>
        <w:ind w:left="0"/>
        <w:jc w:val="left"/>
      </w:pPr>
      <w:r>
        <w:rPr>
          <w:rFonts w:ascii="Times New Roman"/>
          <w:b/>
          <w:i w:val="false"/>
          <w:color w:val="000000"/>
        </w:rPr>
        <w:t xml:space="preserve"> 1-тарау. Жалпы ережелер</w:t>
      </w:r>
    </w:p>
    <w:bookmarkEnd w:id="180"/>
    <w:bookmarkStart w:name="z237" w:id="181"/>
    <w:p>
      <w:pPr>
        <w:spacing w:after="0"/>
        <w:ind w:left="0"/>
        <w:jc w:val="both"/>
      </w:pPr>
      <w:r>
        <w:rPr>
          <w:rFonts w:ascii="Times New Roman"/>
          <w:b w:val="false"/>
          <w:i w:val="false"/>
          <w:color w:val="000000"/>
          <w:sz w:val="28"/>
        </w:rPr>
        <w:t>
      1. Осы түсіндірме "Жұмыс істеуге қабылданған берешектің (берешекті сотқа дейін өндіріп алу туралы шарт бойынша) құрылымы туралы есеп" әкімшілік деректерді жинауға арналған нысанын (бұдан әрі – Нысан) толтыру бойынша бірыңғай талаптарды айқындайды.</w:t>
      </w:r>
    </w:p>
    <w:bookmarkEnd w:id="181"/>
    <w:bookmarkStart w:name="z238" w:id="18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15-бабының </w:t>
      </w:r>
      <w:r>
        <w:rPr>
          <w:rFonts w:ascii="Times New Roman"/>
          <w:b w:val="false"/>
          <w:i w:val="false"/>
          <w:color w:val="000000"/>
          <w:sz w:val="28"/>
        </w:rPr>
        <w:t>65-2) тармақшасына</w:t>
      </w:r>
      <w:r>
        <w:rPr>
          <w:rFonts w:ascii="Times New Roman"/>
          <w:b w:val="false"/>
          <w:i w:val="false"/>
          <w:color w:val="000000"/>
          <w:sz w:val="28"/>
        </w:rPr>
        <w:t xml:space="preserve"> және "Коллекторлық қызмет туралы" Қазақстан Республикасының Заңы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182"/>
    <w:bookmarkStart w:name="z239" w:id="183"/>
    <w:p>
      <w:pPr>
        <w:spacing w:after="0"/>
        <w:ind w:left="0"/>
        <w:jc w:val="both"/>
      </w:pPr>
      <w:r>
        <w:rPr>
          <w:rFonts w:ascii="Times New Roman"/>
          <w:b w:val="false"/>
          <w:i w:val="false"/>
          <w:color w:val="000000"/>
          <w:sz w:val="28"/>
        </w:rPr>
        <w:t>
      3. Нысанды коллекторлық агенттік тоқсан сайын толтырады. Нысандағы деректер санмен және мың теңгемен көрсетіледі.</w:t>
      </w:r>
    </w:p>
    <w:bookmarkEnd w:id="183"/>
    <w:bookmarkStart w:name="z240" w:id="184"/>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184"/>
    <w:bookmarkStart w:name="z241" w:id="185"/>
    <w:p>
      <w:pPr>
        <w:spacing w:after="0"/>
        <w:ind w:left="0"/>
        <w:jc w:val="left"/>
      </w:pPr>
      <w:r>
        <w:rPr>
          <w:rFonts w:ascii="Times New Roman"/>
          <w:b/>
          <w:i w:val="false"/>
          <w:color w:val="000000"/>
        </w:rPr>
        <w:t xml:space="preserve"> 2-тарау. Нысанды толтыру бойынша түсіндірме</w:t>
      </w:r>
    </w:p>
    <w:bookmarkEnd w:id="185"/>
    <w:bookmarkStart w:name="z242" w:id="186"/>
    <w:p>
      <w:pPr>
        <w:spacing w:after="0"/>
        <w:ind w:left="0"/>
        <w:jc w:val="both"/>
      </w:pPr>
      <w:r>
        <w:rPr>
          <w:rFonts w:ascii="Times New Roman"/>
          <w:b w:val="false"/>
          <w:i w:val="false"/>
          <w:color w:val="000000"/>
          <w:sz w:val="28"/>
        </w:rPr>
        <w:t>
      5. 1-кестенің 1-жолында есепті тоқсанның ішінде коллекторлық агенттік кредиторлармен жасасқан берешекті соттан тыс тәртіппен өндіріп алу туралы шарттардың саны көрсетіледі.</w:t>
      </w:r>
    </w:p>
    <w:bookmarkEnd w:id="186"/>
    <w:p>
      <w:pPr>
        <w:spacing w:after="0"/>
        <w:ind w:left="0"/>
        <w:jc w:val="both"/>
      </w:pPr>
      <w:r>
        <w:rPr>
          <w:rFonts w:ascii="Times New Roman"/>
          <w:b w:val="false"/>
          <w:i w:val="false"/>
          <w:color w:val="000000"/>
          <w:sz w:val="28"/>
        </w:rPr>
        <w:t>
      1-кестенің 2-жолында коллекторлық агенттік кредиторлармен жасасқан берешекті соттан тыс тәртіппен өндіріп алу туралы шарттар шеңберінде есепті тоқсанның ішінде берешегі жұмыс істеуге қабылданған шарттардың саны көрсетіледі.</w:t>
      </w:r>
    </w:p>
    <w:p>
      <w:pPr>
        <w:spacing w:after="0"/>
        <w:ind w:left="0"/>
        <w:jc w:val="both"/>
      </w:pPr>
      <w:r>
        <w:rPr>
          <w:rFonts w:ascii="Times New Roman"/>
          <w:b w:val="false"/>
          <w:i w:val="false"/>
          <w:color w:val="000000"/>
          <w:sz w:val="28"/>
        </w:rPr>
        <w:t>
      Мәселен, есепті тоқсанның ішінде коллекторлық агенттік екінші деңгейдегі банктермен берешекті сотқа дейін өндіріп алу туралы 2 шарт жасасты, осы шарттардың шеңберінде екінші деңгейдегі банктер осы кезеңде 300 банктік қарыз шарты бойынша берешегін берді. Бұл жағдайда 3-бағанның 1-жолында – "2", ал 3-бағанның 2-жолында – "300" көрсетіледі.</w:t>
      </w:r>
    </w:p>
    <w:bookmarkStart w:name="z243" w:id="187"/>
    <w:p>
      <w:pPr>
        <w:spacing w:after="0"/>
        <w:ind w:left="0"/>
        <w:jc w:val="both"/>
      </w:pPr>
      <w:r>
        <w:rPr>
          <w:rFonts w:ascii="Times New Roman"/>
          <w:b w:val="false"/>
          <w:i w:val="false"/>
          <w:color w:val="000000"/>
          <w:sz w:val="28"/>
        </w:rPr>
        <w:t>
      6. 1-кестенің 3-жолында есепті тоқсанның соңында қолданыста болатын коллекторлық агенттік кредиторлармен жасасқан берешекті соттан тыс тәртіппен өндіріп алу туралы шарттардың саны көрсетіледі.</w:t>
      </w:r>
    </w:p>
    <w:bookmarkEnd w:id="187"/>
    <w:bookmarkStart w:name="z244" w:id="188"/>
    <w:p>
      <w:pPr>
        <w:spacing w:after="0"/>
        <w:ind w:left="0"/>
        <w:jc w:val="both"/>
      </w:pPr>
      <w:r>
        <w:rPr>
          <w:rFonts w:ascii="Times New Roman"/>
          <w:b w:val="false"/>
          <w:i w:val="false"/>
          <w:color w:val="000000"/>
          <w:sz w:val="28"/>
        </w:rPr>
        <w:t>
      7. 1-кестенің 4-жолында есепті тоқсанның соңында қолданыста болатын коллекторлық агенттік кредиторлармен жасасқан берешекті соттан тыс тәртіппен өндіріп алу туралы шарттар шеңберінде есепті тоқсанның ішінде берешегі жұмыс істеуге қабылданған шарттардың саны көрсетіледі.</w:t>
      </w:r>
    </w:p>
    <w:bookmarkEnd w:id="188"/>
    <w:bookmarkStart w:name="z245" w:id="189"/>
    <w:p>
      <w:pPr>
        <w:spacing w:after="0"/>
        <w:ind w:left="0"/>
        <w:jc w:val="both"/>
      </w:pPr>
      <w:r>
        <w:rPr>
          <w:rFonts w:ascii="Times New Roman"/>
          <w:b w:val="false"/>
          <w:i w:val="false"/>
          <w:color w:val="000000"/>
          <w:sz w:val="28"/>
        </w:rPr>
        <w:t>
      8. 2-кестенің 1 және 2-жолдарында есепті тоқсанның ішінде берешекті өндіріп алу туралы шарттар бойынша жұмыс істеуге қабылданған талап ету құқықтарының көлемі және есепті тоқсанның ішінде осындай шарттар бойынша өндіріп алынған сома көрсетіледі.</w:t>
      </w:r>
    </w:p>
    <w:bookmarkEnd w:id="189"/>
    <w:bookmarkStart w:name="z246" w:id="190"/>
    <w:p>
      <w:pPr>
        <w:spacing w:after="0"/>
        <w:ind w:left="0"/>
        <w:jc w:val="both"/>
      </w:pPr>
      <w:r>
        <w:rPr>
          <w:rFonts w:ascii="Times New Roman"/>
          <w:b w:val="false"/>
          <w:i w:val="false"/>
          <w:color w:val="000000"/>
          <w:sz w:val="28"/>
        </w:rPr>
        <w:t>
      9. 2-кестенің 3-жолында есепті тоқсанның ішінде кредиторға қайтарылған берешек көлемі көрсетіледі.</w:t>
      </w:r>
    </w:p>
    <w:bookmarkEnd w:id="190"/>
    <w:bookmarkStart w:name="z247" w:id="191"/>
    <w:p>
      <w:pPr>
        <w:spacing w:after="0"/>
        <w:ind w:left="0"/>
        <w:jc w:val="both"/>
      </w:pPr>
      <w:r>
        <w:rPr>
          <w:rFonts w:ascii="Times New Roman"/>
          <w:b w:val="false"/>
          <w:i w:val="false"/>
          <w:color w:val="000000"/>
          <w:sz w:val="28"/>
        </w:rPr>
        <w:t>
      10. 2-кестенің 4-жолында есепті тоқсанның соңында берешекті өндіріп алу туралы шарттар бойынша жұмыс істеуге қабылданған берешектің ағымдағы қалдығы көрсетіледі.</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 xml:space="preserve">16-қосымша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112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интернет-ресурсына орналастырылған</w:t>
      </w:r>
    </w:p>
    <w:p>
      <w:pPr>
        <w:spacing w:after="0"/>
        <w:ind w:left="0"/>
        <w:jc w:val="left"/>
      </w:pPr>
      <w:r>
        <w:rPr>
          <w:rFonts w:ascii="Times New Roman"/>
          <w:b/>
          <w:i w:val="false"/>
          <w:color w:val="000000"/>
        </w:rPr>
        <w:t xml:space="preserve"> Иеленген берешектің құрылымы туралы есеп</w:t>
      </w:r>
    </w:p>
    <w:p>
      <w:pPr>
        <w:spacing w:after="0"/>
        <w:ind w:left="0"/>
        <w:jc w:val="both"/>
      </w:pPr>
      <w:r>
        <w:rPr>
          <w:rFonts w:ascii="Times New Roman"/>
          <w:b w:val="false"/>
          <w:i w:val="false"/>
          <w:color w:val="000000"/>
          <w:sz w:val="28"/>
        </w:rPr>
        <w:t>
      Әкімшілік деректер нысанының индексі: КА _3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Есепті кезең: 20__жылғы "___"________ үшін </w:t>
      </w:r>
    </w:p>
    <w:p>
      <w:pPr>
        <w:spacing w:after="0"/>
        <w:ind w:left="0"/>
        <w:jc w:val="both"/>
      </w:pPr>
      <w:r>
        <w:rPr>
          <w:rFonts w:ascii="Times New Roman"/>
          <w:b w:val="false"/>
          <w:i w:val="false"/>
          <w:color w:val="000000"/>
          <w:sz w:val="28"/>
        </w:rPr>
        <w:t xml:space="preserve">
      Есепті ұсынатын тұлғалар тобы: коллекторлық агенттік </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10 (оныншы) күнінен кеш емес.</w:t>
      </w:r>
    </w:p>
    <w:p>
      <w:pPr>
        <w:spacing w:after="0"/>
        <w:ind w:left="0"/>
        <w:jc w:val="both"/>
      </w:pPr>
      <w:r>
        <w:rPr>
          <w:rFonts w:ascii="Times New Roman"/>
          <w:b w:val="false"/>
          <w:i w:val="false"/>
          <w:color w:val="000000"/>
          <w:sz w:val="28"/>
        </w:rPr>
        <w:t>
      Нысан</w:t>
      </w:r>
    </w:p>
    <w:bookmarkStart w:name="z249" w:id="192"/>
    <w:p>
      <w:pPr>
        <w:spacing w:after="0"/>
        <w:ind w:left="0"/>
        <w:jc w:val="left"/>
      </w:pPr>
      <w:r>
        <w:rPr>
          <w:rFonts w:ascii="Times New Roman"/>
          <w:b/>
          <w:i w:val="false"/>
          <w:color w:val="000000"/>
        </w:rPr>
        <w:t xml:space="preserve"> 1-кесте. Талап ету құқықтарын басқаға беру шарттарының саны туралы мәліметтер</w:t>
      </w:r>
    </w:p>
    <w:bookmarkEnd w:id="192"/>
    <w:p>
      <w:pPr>
        <w:spacing w:after="0"/>
        <w:ind w:left="0"/>
        <w:jc w:val="both"/>
      </w:pPr>
      <w:r>
        <w:rPr>
          <w:rFonts w:ascii="Times New Roman"/>
          <w:b w:val="false"/>
          <w:i w:val="false"/>
          <w:color w:val="000000"/>
          <w:sz w:val="28"/>
        </w:rPr>
        <w:t>
      саны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коммерциялық ұйымдар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жеке тұлғалар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жасалған талап ету құқықтарын беру 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кредиторлардан сатып алынған борышкерлердің талап ету құқықтары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кері сатылған (қайтарылған) талап ету құқығын беру 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борышкерлердің қайтарылған талап ету құқықтары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қолданыста болатын талап ету құқықтарын беру 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қолданыста болатын талап ету құқықтары берілген шарттар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 w:id="193"/>
    <w:p>
      <w:pPr>
        <w:spacing w:after="0"/>
        <w:ind w:left="0"/>
        <w:jc w:val="left"/>
      </w:pPr>
      <w:r>
        <w:rPr>
          <w:rFonts w:ascii="Times New Roman"/>
          <w:b/>
          <w:i w:val="false"/>
          <w:color w:val="000000"/>
        </w:rPr>
        <w:t xml:space="preserve"> 2-кесте. Талап ету құқықтарын басқаға беру шарттары бойынша мәліметтер</w:t>
      </w:r>
    </w:p>
    <w:bookmarkEnd w:id="193"/>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коммерциялық ұйымдар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жеке тұлғалар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сатып алынған талап ету құқықтарының көлемі,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өндіріп алынған берешектің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кері қайтарылған берешектің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иеленген талаптардың ағымдағы қалдығы,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Иеленген берешектің құрылымы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52" w:id="194"/>
    <w:p>
      <w:pPr>
        <w:spacing w:after="0"/>
        <w:ind w:left="0"/>
        <w:jc w:val="left"/>
      </w:pPr>
      <w:r>
        <w:rPr>
          <w:rFonts w:ascii="Times New Roman"/>
          <w:b/>
          <w:i w:val="false"/>
          <w:color w:val="000000"/>
        </w:rPr>
        <w:t xml:space="preserve"> Әкімшілік деректер нысанын толтыру бойынша түсіндірме  Иеленген берешектің құрылымы туралы есеп (индексі – КА_3, ұсыну мерзімі – тоқсан сайын) 1-тарау. Жалпы ережелер</w:t>
      </w:r>
    </w:p>
    <w:bookmarkEnd w:id="194"/>
    <w:bookmarkStart w:name="z254" w:id="195"/>
    <w:p>
      <w:pPr>
        <w:spacing w:after="0"/>
        <w:ind w:left="0"/>
        <w:jc w:val="both"/>
      </w:pPr>
      <w:r>
        <w:rPr>
          <w:rFonts w:ascii="Times New Roman"/>
          <w:b w:val="false"/>
          <w:i w:val="false"/>
          <w:color w:val="000000"/>
          <w:sz w:val="28"/>
        </w:rPr>
        <w:t>
      1. Осы түсіндірме "Иеленген берешектің құрылымы туралы есеп" әкімшілік деректерді жинауға арналған нысанын (бұдан әрі – Нысан) толтыру бойынша бірыңғай талаптарды айқындайды.</w:t>
      </w:r>
    </w:p>
    <w:bookmarkEnd w:id="195"/>
    <w:bookmarkStart w:name="z255" w:id="19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Республикасының Заңы 15-бабының </w:t>
      </w:r>
      <w:r>
        <w:rPr>
          <w:rFonts w:ascii="Times New Roman"/>
          <w:b w:val="false"/>
          <w:i w:val="false"/>
          <w:color w:val="000000"/>
          <w:sz w:val="28"/>
        </w:rPr>
        <w:t>65-2) тармақшасына</w:t>
      </w:r>
      <w:r>
        <w:rPr>
          <w:rFonts w:ascii="Times New Roman"/>
          <w:b w:val="false"/>
          <w:i w:val="false"/>
          <w:color w:val="000000"/>
          <w:sz w:val="28"/>
        </w:rPr>
        <w:t xml:space="preserve"> және "Коллекторлық қызмет туралы" Қазақстан Республикасының Заңы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196"/>
    <w:bookmarkStart w:name="z256" w:id="197"/>
    <w:p>
      <w:pPr>
        <w:spacing w:after="0"/>
        <w:ind w:left="0"/>
        <w:jc w:val="both"/>
      </w:pPr>
      <w:r>
        <w:rPr>
          <w:rFonts w:ascii="Times New Roman"/>
          <w:b w:val="false"/>
          <w:i w:val="false"/>
          <w:color w:val="000000"/>
          <w:sz w:val="28"/>
        </w:rPr>
        <w:t>
      3. Нысанды коллекторлық агенттік тоқсан сайын толтырады. Нысандағы деректер санмен және мың теңгемен көрсетіледі.</w:t>
      </w:r>
    </w:p>
    <w:bookmarkEnd w:id="197"/>
    <w:bookmarkStart w:name="z257" w:id="198"/>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198"/>
    <w:bookmarkStart w:name="z253" w:id="199"/>
    <w:p>
      <w:pPr>
        <w:spacing w:after="0"/>
        <w:ind w:left="0"/>
        <w:jc w:val="left"/>
      </w:pPr>
      <w:r>
        <w:rPr>
          <w:rFonts w:ascii="Times New Roman"/>
          <w:b/>
          <w:i w:val="false"/>
          <w:color w:val="000000"/>
        </w:rPr>
        <w:t xml:space="preserve"> 2-тарау. Нысанды толтыру бойынша түсіндірме</w:t>
      </w:r>
    </w:p>
    <w:bookmarkEnd w:id="199"/>
    <w:bookmarkStart w:name="z258" w:id="200"/>
    <w:p>
      <w:pPr>
        <w:spacing w:after="0"/>
        <w:ind w:left="0"/>
        <w:jc w:val="both"/>
      </w:pPr>
      <w:r>
        <w:rPr>
          <w:rFonts w:ascii="Times New Roman"/>
          <w:b w:val="false"/>
          <w:i w:val="false"/>
          <w:color w:val="000000"/>
          <w:sz w:val="28"/>
        </w:rPr>
        <w:t>
      5. 1-кестенің 1-жолында есепті тоқсанның ішінде коллекторлық агенттік кредиторлармен жасасқан талап ету құқықтарын беру шарттарының саны көрсетіледі.</w:t>
      </w:r>
    </w:p>
    <w:bookmarkEnd w:id="200"/>
    <w:bookmarkStart w:name="z259" w:id="201"/>
    <w:p>
      <w:pPr>
        <w:spacing w:after="0"/>
        <w:ind w:left="0"/>
        <w:jc w:val="both"/>
      </w:pPr>
      <w:r>
        <w:rPr>
          <w:rFonts w:ascii="Times New Roman"/>
          <w:b w:val="false"/>
          <w:i w:val="false"/>
          <w:color w:val="000000"/>
          <w:sz w:val="28"/>
        </w:rPr>
        <w:t>
      6. 1-кестенің 2-жолында есепті тоқсанның ішінде кредиторлармен жасасқан талап ету құқықтарын беру шарттарының шеңберінде коллекторлық агенттіктің сатып алған талап ету құқығы шарттарының саны көрсетіледі.</w:t>
      </w:r>
    </w:p>
    <w:bookmarkEnd w:id="201"/>
    <w:bookmarkStart w:name="z260" w:id="202"/>
    <w:p>
      <w:pPr>
        <w:spacing w:after="0"/>
        <w:ind w:left="0"/>
        <w:jc w:val="both"/>
      </w:pPr>
      <w:r>
        <w:rPr>
          <w:rFonts w:ascii="Times New Roman"/>
          <w:b w:val="false"/>
          <w:i w:val="false"/>
          <w:color w:val="000000"/>
          <w:sz w:val="28"/>
        </w:rPr>
        <w:t>
      7. 1-кестенің 5-жолында есепті тоқсанның соңында қолданыста болатын коллекторлық агенттік кредиторлармен жасасқан талап ету құқықтарын беру шарттарының саны көрсетіледі.</w:t>
      </w:r>
    </w:p>
    <w:bookmarkEnd w:id="202"/>
    <w:bookmarkStart w:name="z261" w:id="203"/>
    <w:p>
      <w:pPr>
        <w:spacing w:after="0"/>
        <w:ind w:left="0"/>
        <w:jc w:val="both"/>
      </w:pPr>
      <w:r>
        <w:rPr>
          <w:rFonts w:ascii="Times New Roman"/>
          <w:b w:val="false"/>
          <w:i w:val="false"/>
          <w:color w:val="000000"/>
          <w:sz w:val="28"/>
        </w:rPr>
        <w:t>
      8. 1-кестенің 6-жолында есепті тоқсанның соңында қолданыста болатын кредиторлармен жасасқан талап ету құқықтарын беру шарттарының шеңберінде коллекторлық агенттік ол бойынша талап ету құқықтарын сатып алған шарттардың саны көрсетіледі.</w:t>
      </w:r>
    </w:p>
    <w:bookmarkEnd w:id="203"/>
    <w:bookmarkStart w:name="z262" w:id="204"/>
    <w:p>
      <w:pPr>
        <w:spacing w:after="0"/>
        <w:ind w:left="0"/>
        <w:jc w:val="both"/>
      </w:pPr>
      <w:r>
        <w:rPr>
          <w:rFonts w:ascii="Times New Roman"/>
          <w:b w:val="false"/>
          <w:i w:val="false"/>
          <w:color w:val="000000"/>
          <w:sz w:val="28"/>
        </w:rPr>
        <w:t>
      9. 2-кестенің 1 және 2-жолдарында есепті тоқсанның ішінде талап ету құқықтарын беру шарттары бойынша сатып алынған талап ету құқықтарының көлемі және есепті тоқсанның ішінде осындай шарттар бойынша өндіріп алынған сома көрсетіледі.</w:t>
      </w:r>
    </w:p>
    <w:bookmarkEnd w:id="204"/>
    <w:bookmarkStart w:name="z263" w:id="205"/>
    <w:p>
      <w:pPr>
        <w:spacing w:after="0"/>
        <w:ind w:left="0"/>
        <w:jc w:val="both"/>
      </w:pPr>
      <w:r>
        <w:rPr>
          <w:rFonts w:ascii="Times New Roman"/>
          <w:b w:val="false"/>
          <w:i w:val="false"/>
          <w:color w:val="000000"/>
          <w:sz w:val="28"/>
        </w:rPr>
        <w:t>
      10. 2-кестенің 4-жолында есепті тоқсанның соңында талап ету құқықтарын беру шарттары бойынша сатып алынған талап ету құқықтарының ағымдағы қалдығы көрсетіледі.</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 xml:space="preserve">17-қосымша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112 қаулысына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интернет-ресурсына орналастырылған</w:t>
      </w:r>
    </w:p>
    <w:p>
      <w:pPr>
        <w:spacing w:after="0"/>
        <w:ind w:left="0"/>
        <w:jc w:val="left"/>
      </w:pPr>
      <w:r>
        <w:rPr>
          <w:rFonts w:ascii="Times New Roman"/>
          <w:b/>
          <w:i w:val="false"/>
          <w:color w:val="000000"/>
        </w:rPr>
        <w:t xml:space="preserve"> Тартылған ақшаның негізгі көздері туралы есеп</w:t>
      </w:r>
    </w:p>
    <w:p>
      <w:pPr>
        <w:spacing w:after="0"/>
        <w:ind w:left="0"/>
        <w:jc w:val="both"/>
      </w:pPr>
      <w:r>
        <w:rPr>
          <w:rFonts w:ascii="Times New Roman"/>
          <w:b w:val="false"/>
          <w:i w:val="false"/>
          <w:color w:val="000000"/>
          <w:sz w:val="28"/>
        </w:rPr>
        <w:t>
      Әкімшілік деректер нысанының индексі: КА _4</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Есепті кезең: 20__жылғы "___"________ үшін </w:t>
      </w:r>
    </w:p>
    <w:p>
      <w:pPr>
        <w:spacing w:after="0"/>
        <w:ind w:left="0"/>
        <w:jc w:val="both"/>
      </w:pPr>
      <w:r>
        <w:rPr>
          <w:rFonts w:ascii="Times New Roman"/>
          <w:b w:val="false"/>
          <w:i w:val="false"/>
          <w:color w:val="000000"/>
          <w:sz w:val="28"/>
        </w:rPr>
        <w:t xml:space="preserve">
      Есепті ұсынатын тұлғалар тобы: коллекторлық агенттік </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10 (оныншы) күнінен кеш емес.</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немесе өзге сәйкестендіру нөмірі (Қазақстан Республикасының бейрезиденттері үшін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(1 жылға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(1 жылдан астам)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 (қандай екенін көрсету керек)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(1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(1 жылдан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Тартылған ақшаның</w:t>
            </w:r>
            <w:r>
              <w:br/>
            </w:r>
            <w:r>
              <w:rPr>
                <w:rFonts w:ascii="Times New Roman"/>
                <w:b w:val="false"/>
                <w:i w:val="false"/>
                <w:color w:val="000000"/>
                <w:sz w:val="20"/>
              </w:rPr>
              <w:t>негізгі көздері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66" w:id="206"/>
    <w:p>
      <w:pPr>
        <w:spacing w:after="0"/>
        <w:ind w:left="0"/>
        <w:jc w:val="left"/>
      </w:pPr>
      <w:r>
        <w:rPr>
          <w:rFonts w:ascii="Times New Roman"/>
          <w:b/>
          <w:i w:val="false"/>
          <w:color w:val="000000"/>
        </w:rPr>
        <w:t xml:space="preserve"> Әкімшілік деректер нысанын толтыру бойынша түсіндірме  Тартылған ақшаның негізгі көздері туралы есеп (индексі – КА_4, ұсыну мерзімі – тоқсан сайын)</w:t>
      </w:r>
    </w:p>
    <w:bookmarkEnd w:id="206"/>
    <w:bookmarkStart w:name="z267" w:id="207"/>
    <w:p>
      <w:pPr>
        <w:spacing w:after="0"/>
        <w:ind w:left="0"/>
        <w:jc w:val="left"/>
      </w:pPr>
      <w:r>
        <w:rPr>
          <w:rFonts w:ascii="Times New Roman"/>
          <w:b/>
          <w:i w:val="false"/>
          <w:color w:val="000000"/>
        </w:rPr>
        <w:t xml:space="preserve"> 1-тарау. Жалпы ережелер</w:t>
      </w:r>
    </w:p>
    <w:bookmarkEnd w:id="207"/>
    <w:bookmarkStart w:name="z268" w:id="208"/>
    <w:p>
      <w:pPr>
        <w:spacing w:after="0"/>
        <w:ind w:left="0"/>
        <w:jc w:val="both"/>
      </w:pPr>
      <w:r>
        <w:rPr>
          <w:rFonts w:ascii="Times New Roman"/>
          <w:b w:val="false"/>
          <w:i w:val="false"/>
          <w:color w:val="000000"/>
          <w:sz w:val="28"/>
        </w:rPr>
        <w:t>
      1. Осы түсіндірме "Тартылған ақшаның негізгі көздері туралы есеп" әкімшілік деректерді жинауға арналған нысанын (бұдан әрі – Нысан) толтыру бойынша бірыңғай талаптарды айқындайды.</w:t>
      </w:r>
    </w:p>
    <w:bookmarkEnd w:id="208"/>
    <w:bookmarkStart w:name="z269" w:id="20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15-бабының </w:t>
      </w:r>
      <w:r>
        <w:rPr>
          <w:rFonts w:ascii="Times New Roman"/>
          <w:b w:val="false"/>
          <w:i w:val="false"/>
          <w:color w:val="000000"/>
          <w:sz w:val="28"/>
        </w:rPr>
        <w:t>65-2) тармақшасына</w:t>
      </w:r>
      <w:r>
        <w:rPr>
          <w:rFonts w:ascii="Times New Roman"/>
          <w:b w:val="false"/>
          <w:i w:val="false"/>
          <w:color w:val="000000"/>
          <w:sz w:val="28"/>
        </w:rPr>
        <w:t xml:space="preserve"> және "Коллекторлық қызмет туралы" Қазақстан Республикасы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209"/>
    <w:bookmarkStart w:name="z270" w:id="210"/>
    <w:p>
      <w:pPr>
        <w:spacing w:after="0"/>
        <w:ind w:left="0"/>
        <w:jc w:val="both"/>
      </w:pPr>
      <w:r>
        <w:rPr>
          <w:rFonts w:ascii="Times New Roman"/>
          <w:b w:val="false"/>
          <w:i w:val="false"/>
          <w:color w:val="000000"/>
          <w:sz w:val="28"/>
        </w:rPr>
        <w:t>
      3. Нысанды коллекторлық агенттік тоқсан сайын толтырады. Нысандағы деректер санмен және мың теңгемен көрсетіледі.</w:t>
      </w:r>
    </w:p>
    <w:bookmarkEnd w:id="210"/>
    <w:bookmarkStart w:name="z271" w:id="211"/>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211"/>
    <w:bookmarkStart w:name="z272" w:id="212"/>
    <w:p>
      <w:pPr>
        <w:spacing w:after="0"/>
        <w:ind w:left="0"/>
        <w:jc w:val="left"/>
      </w:pPr>
      <w:r>
        <w:rPr>
          <w:rFonts w:ascii="Times New Roman"/>
          <w:b/>
          <w:i w:val="false"/>
          <w:color w:val="000000"/>
        </w:rPr>
        <w:t xml:space="preserve"> 2-тарау. Нысанды толтыру бойынша түсіндірме</w:t>
      </w:r>
    </w:p>
    <w:bookmarkEnd w:id="212"/>
    <w:bookmarkStart w:name="z273" w:id="213"/>
    <w:p>
      <w:pPr>
        <w:spacing w:after="0"/>
        <w:ind w:left="0"/>
        <w:jc w:val="both"/>
      </w:pPr>
      <w:r>
        <w:rPr>
          <w:rFonts w:ascii="Times New Roman"/>
          <w:b w:val="false"/>
          <w:i w:val="false"/>
          <w:color w:val="000000"/>
          <w:sz w:val="28"/>
        </w:rPr>
        <w:t>
      5. Нысанды толтыру кезінде коллекторлық агенттіктер жеке және заңды тұлғалар бөлігінде ұйымның он ең ірі кредиторын (кему тәртібімен басқалармен салыстырғанда ең үлкен кредит мөлшерін ұсынған ұйымдар ұйымның ең ірі кредиторлары болып табылады) ашып көрсетеді. Бұл ретте, коллекторлық агенттікте коллекторлық агенттіктің он ең ірі кредиторының қатарына кіретін заңды тұлғаның алдындағы міндеттемелер және осы тұлғаның ірі акционерлері немесе еншілес ұйымдары алдындағы міндеттемелер болған жағдайда тиісті тармақшаларда ірі акционерлер/еншілес ұйымдар бойынша мәліметтерді көрсету қажет.</w:t>
      </w:r>
    </w:p>
    <w:bookmarkEnd w:id="213"/>
    <w:bookmarkStart w:name="z274" w:id="214"/>
    <w:p>
      <w:pPr>
        <w:spacing w:after="0"/>
        <w:ind w:left="0"/>
        <w:jc w:val="both"/>
      </w:pPr>
      <w:r>
        <w:rPr>
          <w:rFonts w:ascii="Times New Roman"/>
          <w:b w:val="false"/>
          <w:i w:val="false"/>
          <w:color w:val="000000"/>
          <w:sz w:val="28"/>
        </w:rPr>
        <w:t>
      6. Коллекторлық агенттікте заңды тұлғаның және жиынтығында он ең ірі кредитордың қатарына кіретін оның ірі акционерлерінің немесе еншілес ұйымдарының алдында міндеттемелер болған жағдайда коллекторлық агенттік осы тұлға және оның ірі акционерлері немесе еншілес ұйымдары бойынша мәліметтерді көрсету қажет.</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18-қосымша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112 қаулысына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Әкімшілік деректерді жинауға арналған нысан </w:t>
      </w:r>
    </w:p>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p>
      <w:pPr>
        <w:spacing w:after="0"/>
        <w:ind w:left="0"/>
        <w:jc w:val="left"/>
      </w:pPr>
      <w:r>
        <w:rPr>
          <w:rFonts w:ascii="Times New Roman"/>
          <w:b/>
          <w:i w:val="false"/>
          <w:color w:val="000000"/>
        </w:rPr>
        <w:t xml:space="preserve"> Қабылданған қарыздар, оның ішінде негізгі борыш және (немесе) есептелген сыйақы бойынша мерзімі өткен берешегі бар қарыздар туралы есеп</w:t>
      </w:r>
    </w:p>
    <w:p>
      <w:pPr>
        <w:spacing w:after="0"/>
        <w:ind w:left="0"/>
        <w:jc w:val="both"/>
      </w:pPr>
      <w:r>
        <w:rPr>
          <w:rFonts w:ascii="Times New Roman"/>
          <w:b w:val="false"/>
          <w:i w:val="false"/>
          <w:color w:val="000000"/>
          <w:sz w:val="28"/>
        </w:rPr>
        <w:t>
      Әкімшілік деректер нысанының индексі: КА_5</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20__жылғы "___" ________ жағдай бойынша</w:t>
      </w:r>
    </w:p>
    <w:p>
      <w:pPr>
        <w:spacing w:after="0"/>
        <w:ind w:left="0"/>
        <w:jc w:val="both"/>
      </w:pPr>
      <w:r>
        <w:rPr>
          <w:rFonts w:ascii="Times New Roman"/>
          <w:b w:val="false"/>
          <w:i w:val="false"/>
          <w:color w:val="000000"/>
          <w:sz w:val="28"/>
        </w:rPr>
        <w:t>
      Есепті ұсынатын тұлғалар тобы: коллекторлық агенттік</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10 (онынан)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(айыппұлдар/өсімпұл)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ірі кәсіпкерлік субъектілеріне берілген, қабылданған қарыздар,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қабылданған қарыздар,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90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180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күннен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кіші және орта кәсіпкерлік субъектілеріне берген, қабылданған қарыздар,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қабылданған қарыздар,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90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180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күннен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жеке кәсіпкерлікке берген, қабылданған қарыздар,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қабылданған қарыздар,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90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180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күннен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жеке тұлғаларға берілген, қабылданған қарыздар,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қабылданған қарыздар,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90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180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күннен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Қабылданған қарыздар,</w:t>
            </w:r>
            <w:r>
              <w:br/>
            </w:r>
            <w:r>
              <w:rPr>
                <w:rFonts w:ascii="Times New Roman"/>
                <w:b w:val="false"/>
                <w:i w:val="false"/>
                <w:color w:val="000000"/>
                <w:sz w:val="20"/>
              </w:rPr>
              <w:t>оның ішінде негізгі борыш</w:t>
            </w:r>
            <w:r>
              <w:br/>
            </w:r>
            <w:r>
              <w:rPr>
                <w:rFonts w:ascii="Times New Roman"/>
                <w:b w:val="false"/>
                <w:i w:val="false"/>
                <w:color w:val="000000"/>
                <w:sz w:val="20"/>
              </w:rPr>
              <w:t>және (немесе) есептелген</w:t>
            </w:r>
            <w:r>
              <w:br/>
            </w:r>
            <w:r>
              <w:rPr>
                <w:rFonts w:ascii="Times New Roman"/>
                <w:b w:val="false"/>
                <w:i w:val="false"/>
                <w:color w:val="000000"/>
                <w:sz w:val="20"/>
              </w:rPr>
              <w:t>сыйақы бойынша мерзімі өткен</w:t>
            </w:r>
            <w:r>
              <w:br/>
            </w:r>
            <w:r>
              <w:rPr>
                <w:rFonts w:ascii="Times New Roman"/>
                <w:b w:val="false"/>
                <w:i w:val="false"/>
                <w:color w:val="000000"/>
                <w:sz w:val="20"/>
              </w:rPr>
              <w:t>берешегі бар қарыздар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77" w:id="215"/>
    <w:p>
      <w:pPr>
        <w:spacing w:after="0"/>
        <w:ind w:left="0"/>
        <w:jc w:val="left"/>
      </w:pPr>
      <w:r>
        <w:rPr>
          <w:rFonts w:ascii="Times New Roman"/>
          <w:b/>
          <w:i w:val="false"/>
          <w:color w:val="000000"/>
        </w:rPr>
        <w:t xml:space="preserve"> Әкімшілік деректер нысанын толтыру бойынша түсіндірме Қабылданған қарыздар, оның ішінде негізгі борыш және (немесе) есептелген сыйақы бойынша мерзімі өткен берешегі бар қарыздар туралы есеп (индексі - КА_5, ұсыну мерзімі - тоқсан сайын)</w:t>
      </w:r>
    </w:p>
    <w:bookmarkEnd w:id="215"/>
    <w:bookmarkStart w:name="z278" w:id="216"/>
    <w:p>
      <w:pPr>
        <w:spacing w:after="0"/>
        <w:ind w:left="0"/>
        <w:jc w:val="left"/>
      </w:pPr>
      <w:r>
        <w:rPr>
          <w:rFonts w:ascii="Times New Roman"/>
          <w:b/>
          <w:i w:val="false"/>
          <w:color w:val="000000"/>
        </w:rPr>
        <w:t xml:space="preserve"> 1-тарау. Жалпы ережелер</w:t>
      </w:r>
    </w:p>
    <w:bookmarkEnd w:id="216"/>
    <w:bookmarkStart w:name="z279" w:id="217"/>
    <w:p>
      <w:pPr>
        <w:spacing w:after="0"/>
        <w:ind w:left="0"/>
        <w:jc w:val="both"/>
      </w:pPr>
      <w:r>
        <w:rPr>
          <w:rFonts w:ascii="Times New Roman"/>
          <w:b w:val="false"/>
          <w:i w:val="false"/>
          <w:color w:val="000000"/>
          <w:sz w:val="28"/>
        </w:rPr>
        <w:t>
      1. Осы түсіндірме "Қабылданған қарыздар, оның ішінде негізгі борыш және (немесе) есептелген сыйақы бойынша мерзімі өткен берешегі бар қарыздар туралы есеп" әкімшілік деректерді жинауға арналған нысанын (бұдан әрі – Нысан) толтыру бойынша бірыңғай талаптарды айқындайды.</w:t>
      </w:r>
    </w:p>
    <w:bookmarkEnd w:id="217"/>
    <w:bookmarkStart w:name="z280" w:id="21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"Коллекторлық қызмет туралы" Қазақстан Республикасы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218"/>
    <w:bookmarkStart w:name="z281" w:id="219"/>
    <w:p>
      <w:pPr>
        <w:spacing w:after="0"/>
        <w:ind w:left="0"/>
        <w:jc w:val="both"/>
      </w:pPr>
      <w:r>
        <w:rPr>
          <w:rFonts w:ascii="Times New Roman"/>
          <w:b w:val="false"/>
          <w:i w:val="false"/>
          <w:color w:val="000000"/>
          <w:sz w:val="28"/>
        </w:rPr>
        <w:t>
      3. Нысанды коллекторлық агенттік есепті кезеңнің соңындағы жағдай бойынша тоқсан сайын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bookmarkEnd w:id="219"/>
    <w:bookmarkStart w:name="z282" w:id="220"/>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220"/>
    <w:bookmarkStart w:name="z283" w:id="221"/>
    <w:p>
      <w:pPr>
        <w:spacing w:after="0"/>
        <w:ind w:left="0"/>
        <w:jc w:val="left"/>
      </w:pPr>
      <w:r>
        <w:rPr>
          <w:rFonts w:ascii="Times New Roman"/>
          <w:b/>
          <w:i w:val="false"/>
          <w:color w:val="000000"/>
        </w:rPr>
        <w:t xml:space="preserve"> 2-тарау. Нысанды толтыру бойынша түсіндірме</w:t>
      </w:r>
    </w:p>
    <w:bookmarkEnd w:id="221"/>
    <w:bookmarkStart w:name="z284" w:id="222"/>
    <w:p>
      <w:pPr>
        <w:spacing w:after="0"/>
        <w:ind w:left="0"/>
        <w:jc w:val="both"/>
      </w:pPr>
      <w:r>
        <w:rPr>
          <w:rFonts w:ascii="Times New Roman"/>
          <w:b w:val="false"/>
          <w:i w:val="false"/>
          <w:color w:val="000000"/>
          <w:sz w:val="28"/>
        </w:rPr>
        <w:t>
      5. Нысанда берешекті өндіріп алу туралы шарттар бойынша жұмысқа қабылданған негізгі борыш және (немесе) есептелген сыйақы бойынша мерзімі өткен берешегі бар қарыздар туралы мәліметтер көрсетіледі. Нысандағы деректер есепті кезеңнің соңында негізгі борыш және (немесе) есептелген сыйақы бойынша мерзімі өткен берешек күндеріне бөлініп беріледі.</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19-қосымша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112 қаулысына</w:t>
            </w:r>
            <w:r>
              <w:br/>
            </w:r>
            <w:r>
              <w:rPr>
                <w:rFonts w:ascii="Times New Roman"/>
                <w:b w:val="false"/>
                <w:i w:val="false"/>
                <w:color w:val="000000"/>
                <w:sz w:val="20"/>
              </w:rPr>
              <w:t>6-қосымша</w:t>
            </w:r>
          </w:p>
        </w:tc>
      </w:tr>
    </w:tbl>
    <w:bookmarkStart w:name="z286" w:id="223"/>
    <w:p>
      <w:pPr>
        <w:spacing w:after="0"/>
        <w:ind w:left="0"/>
        <w:jc w:val="left"/>
      </w:pPr>
      <w:r>
        <w:rPr>
          <w:rFonts w:ascii="Times New Roman"/>
          <w:b/>
          <w:i w:val="false"/>
          <w:color w:val="000000"/>
        </w:rPr>
        <w:t xml:space="preserve"> Әкімшілік деректерді жинауға арналған нысан</w:t>
      </w:r>
    </w:p>
    <w:bookmarkEnd w:id="223"/>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Start w:name="z287" w:id="224"/>
    <w:p>
      <w:pPr>
        <w:spacing w:after="0"/>
        <w:ind w:left="0"/>
        <w:jc w:val="left"/>
      </w:pPr>
      <w:r>
        <w:rPr>
          <w:rFonts w:ascii="Times New Roman"/>
          <w:b/>
          <w:i w:val="false"/>
          <w:color w:val="000000"/>
        </w:rPr>
        <w:t xml:space="preserve"> Жарғылық капитал туралы есеп</w:t>
      </w:r>
    </w:p>
    <w:bookmarkEnd w:id="224"/>
    <w:p>
      <w:pPr>
        <w:spacing w:after="0"/>
        <w:ind w:left="0"/>
        <w:jc w:val="both"/>
      </w:pPr>
      <w:r>
        <w:rPr>
          <w:rFonts w:ascii="Times New Roman"/>
          <w:b w:val="false"/>
          <w:i w:val="false"/>
          <w:color w:val="000000"/>
          <w:sz w:val="28"/>
        </w:rPr>
        <w:t>
      Әкімшілік деректер нысанының индексі: КА_6</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Есепті кезең: 20__жылғы __________ жағдай бойынша </w:t>
      </w:r>
    </w:p>
    <w:p>
      <w:pPr>
        <w:spacing w:after="0"/>
        <w:ind w:left="0"/>
        <w:jc w:val="both"/>
      </w:pPr>
      <w:r>
        <w:rPr>
          <w:rFonts w:ascii="Times New Roman"/>
          <w:b w:val="false"/>
          <w:i w:val="false"/>
          <w:color w:val="000000"/>
          <w:sz w:val="28"/>
        </w:rPr>
        <w:t xml:space="preserve">
      Есепті ұсынатын тұлғалар тобы: коллекторлық агенттік </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10 (онынан)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Жарғылық капитал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89" w:id="225"/>
    <w:p>
      <w:pPr>
        <w:spacing w:after="0"/>
        <w:ind w:left="0"/>
        <w:jc w:val="left"/>
      </w:pPr>
      <w:r>
        <w:rPr>
          <w:rFonts w:ascii="Times New Roman"/>
          <w:b/>
          <w:i w:val="false"/>
          <w:color w:val="000000"/>
        </w:rPr>
        <w:t xml:space="preserve"> Әкімшілік деректер нысанын толтыру бойынша түсіндірме  Жарғылық капитал туралы есеп (индекс – КА_6, кезеңділігі – тоқсан сайын)</w:t>
      </w:r>
    </w:p>
    <w:bookmarkEnd w:id="225"/>
    <w:bookmarkStart w:name="z290" w:id="226"/>
    <w:p>
      <w:pPr>
        <w:spacing w:after="0"/>
        <w:ind w:left="0"/>
        <w:jc w:val="left"/>
      </w:pPr>
      <w:r>
        <w:rPr>
          <w:rFonts w:ascii="Times New Roman"/>
          <w:b/>
          <w:i w:val="false"/>
          <w:color w:val="000000"/>
        </w:rPr>
        <w:t xml:space="preserve"> 1 тарау. Жалпы ережелер</w:t>
      </w:r>
    </w:p>
    <w:bookmarkEnd w:id="226"/>
    <w:bookmarkStart w:name="z291" w:id="227"/>
    <w:p>
      <w:pPr>
        <w:spacing w:after="0"/>
        <w:ind w:left="0"/>
        <w:jc w:val="both"/>
      </w:pPr>
      <w:r>
        <w:rPr>
          <w:rFonts w:ascii="Times New Roman"/>
          <w:b w:val="false"/>
          <w:i w:val="false"/>
          <w:color w:val="000000"/>
          <w:sz w:val="28"/>
        </w:rPr>
        <w:t>
      1. Осы түсіндірме "Жарғылық капитал туралы есеп" әкімшілік деректерді жинауға арналған нысанды (бұдан әрі – Нысан) толтыру бойынша бірыңғай талаптарды айқындайды.</w:t>
      </w:r>
    </w:p>
    <w:bookmarkEnd w:id="227"/>
    <w:bookmarkStart w:name="z292" w:id="22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"Коллекторлық қызмет туралы" Қазақстан Республикасының Заңы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228"/>
    <w:bookmarkStart w:name="z293" w:id="229"/>
    <w:p>
      <w:pPr>
        <w:spacing w:after="0"/>
        <w:ind w:left="0"/>
        <w:jc w:val="both"/>
      </w:pPr>
      <w:r>
        <w:rPr>
          <w:rFonts w:ascii="Times New Roman"/>
          <w:b w:val="false"/>
          <w:i w:val="false"/>
          <w:color w:val="000000"/>
          <w:sz w:val="28"/>
        </w:rPr>
        <w:t>
      3. Нысанды коллекторлық агенттік есепті кезеңнің соңындағы жағдай бойынша тоқсан сайын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bookmarkEnd w:id="229"/>
    <w:bookmarkStart w:name="z294" w:id="230"/>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230"/>
    <w:bookmarkStart w:name="z295" w:id="231"/>
    <w:p>
      <w:pPr>
        <w:spacing w:after="0"/>
        <w:ind w:left="0"/>
        <w:jc w:val="left"/>
      </w:pPr>
      <w:r>
        <w:rPr>
          <w:rFonts w:ascii="Times New Roman"/>
          <w:b/>
          <w:i w:val="false"/>
          <w:color w:val="000000"/>
        </w:rPr>
        <w:t xml:space="preserve"> 2 тарау. Нысанды толтыру бойынша түсіндірме</w:t>
      </w:r>
    </w:p>
    <w:bookmarkEnd w:id="231"/>
    <w:bookmarkStart w:name="z296" w:id="232"/>
    <w:p>
      <w:pPr>
        <w:spacing w:after="0"/>
        <w:ind w:left="0"/>
        <w:jc w:val="both"/>
      </w:pPr>
      <w:r>
        <w:rPr>
          <w:rFonts w:ascii="Times New Roman"/>
          <w:b w:val="false"/>
          <w:i w:val="false"/>
          <w:color w:val="000000"/>
          <w:sz w:val="28"/>
        </w:rPr>
        <w:t>
      5. Нысанда бухгалтерлік есепте көрсетілген жарғылық капитал туралы мәліметтер көрсетіледі. </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20-қосымша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112 қаулысына</w:t>
            </w:r>
            <w:r>
              <w:br/>
            </w:r>
            <w:r>
              <w:rPr>
                <w:rFonts w:ascii="Times New Roman"/>
                <w:b w:val="false"/>
                <w:i w:val="false"/>
                <w:color w:val="000000"/>
                <w:sz w:val="20"/>
              </w:rPr>
              <w:t>7-қосымша</w:t>
            </w:r>
          </w:p>
        </w:tc>
      </w:tr>
    </w:tbl>
    <w:bookmarkStart w:name="z298" w:id="233"/>
    <w:p>
      <w:pPr>
        <w:spacing w:after="0"/>
        <w:ind w:left="0"/>
        <w:jc w:val="left"/>
      </w:pPr>
      <w:r>
        <w:rPr>
          <w:rFonts w:ascii="Times New Roman"/>
          <w:b/>
          <w:i w:val="false"/>
          <w:color w:val="000000"/>
        </w:rPr>
        <w:t xml:space="preserve"> Коллекторлық агенттіктің есептілікті ұсыну  қағидалары</w:t>
      </w:r>
    </w:p>
    <w:bookmarkEnd w:id="233"/>
    <w:bookmarkStart w:name="z299" w:id="234"/>
    <w:p>
      <w:pPr>
        <w:spacing w:after="0"/>
        <w:ind w:left="0"/>
        <w:jc w:val="both"/>
      </w:pPr>
      <w:r>
        <w:rPr>
          <w:rFonts w:ascii="Times New Roman"/>
          <w:b w:val="false"/>
          <w:i w:val="false"/>
          <w:color w:val="000000"/>
          <w:sz w:val="28"/>
        </w:rPr>
        <w:t xml:space="preserve">
      1. Осы коллекторлық агенттіктің есептілікті ұсыну қағидалары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"Коллекторлық қызмет туралы" Қазақстан Республикасының Заңы 17-бабының 3-тармағына сәйкес әзірленді және коллекторлық агенттіктің есептілікті ұсыну тәртібін айқындайды.</w:t>
      </w:r>
    </w:p>
    <w:bookmarkEnd w:id="234"/>
    <w:bookmarkStart w:name="z300" w:id="235"/>
    <w:p>
      <w:pPr>
        <w:spacing w:after="0"/>
        <w:ind w:left="0"/>
        <w:jc w:val="both"/>
      </w:pPr>
      <w:r>
        <w:rPr>
          <w:rFonts w:ascii="Times New Roman"/>
          <w:b w:val="false"/>
          <w:i w:val="false"/>
          <w:color w:val="000000"/>
          <w:sz w:val="28"/>
        </w:rPr>
        <w:t>
      2. Есептілік Қазақстан Республикасы Ұлттық Банкінің аумақтық филиалына (коллекторлық агенттіктің орналасқан жері бойынша) электрондық форматта ұсынылады.</w:t>
      </w:r>
    </w:p>
    <w:bookmarkEnd w:id="235"/>
    <w:bookmarkStart w:name="z301" w:id="236"/>
    <w:p>
      <w:pPr>
        <w:spacing w:after="0"/>
        <w:ind w:left="0"/>
        <w:jc w:val="both"/>
      </w:pPr>
      <w:r>
        <w:rPr>
          <w:rFonts w:ascii="Times New Roman"/>
          <w:b w:val="false"/>
          <w:i w:val="false"/>
          <w:color w:val="000000"/>
          <w:sz w:val="28"/>
        </w:rPr>
        <w:t>
      3. Есептіліктегі деректер Қазақстан Республикасының ұлттық валютасында - теңгемен көрсетіледі</w:t>
      </w:r>
    </w:p>
    <w:bookmarkEnd w:id="236"/>
    <w:bookmarkStart w:name="z302" w:id="237"/>
    <w:p>
      <w:pPr>
        <w:spacing w:after="0"/>
        <w:ind w:left="0"/>
        <w:jc w:val="both"/>
      </w:pPr>
      <w:r>
        <w:rPr>
          <w:rFonts w:ascii="Times New Roman"/>
          <w:b w:val="false"/>
          <w:i w:val="false"/>
          <w:color w:val="000000"/>
          <w:sz w:val="28"/>
        </w:rPr>
        <w:t xml:space="preserve">
      .4. Есептілікті қалыптастыру мақсатында шетел валютасындағы активтермен міндеттемелер Нормативтік құқықтық актілерді мемлекеттік тіркеу тізілімінде № 8378 тіркелген "Валюталарды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w:t>
      </w:r>
      <w:r>
        <w:rPr>
          <w:rFonts w:ascii="Times New Roman"/>
          <w:b w:val="false"/>
          <w:i w:val="false"/>
          <w:color w:val="000000"/>
          <w:sz w:val="28"/>
        </w:rPr>
        <w:t>қаулысының</w:t>
      </w:r>
      <w:r>
        <w:rPr>
          <w:rFonts w:ascii="Times New Roman"/>
          <w:b w:val="false"/>
          <w:i w:val="false"/>
          <w:color w:val="000000"/>
          <w:sz w:val="28"/>
        </w:rPr>
        <w:t xml:space="preserve"> және Қазақстан Республикасы Қаржы министрінің 2013 жылғы 22 ақпандағы № 99 бұйрығының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тәртіпте айқындалған валюталарды айырбастаудың нарықтық бағамы бойынша қайта есептеу арқылы көрсетіледі.</w:t>
      </w:r>
    </w:p>
    <w:bookmarkEnd w:id="237"/>
    <w:bookmarkStart w:name="z303" w:id="238"/>
    <w:p>
      <w:pPr>
        <w:spacing w:after="0"/>
        <w:ind w:left="0"/>
        <w:jc w:val="both"/>
      </w:pPr>
      <w:r>
        <w:rPr>
          <w:rFonts w:ascii="Times New Roman"/>
          <w:b w:val="false"/>
          <w:i w:val="false"/>
          <w:color w:val="000000"/>
          <w:sz w:val="28"/>
        </w:rPr>
        <w:t>
      5. Есептілікті жасаған кезде пайдаланылатын өлшем бірлігі мың теңгемен белгіленеді.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38"/>
    <w:bookmarkStart w:name="z304" w:id="239"/>
    <w:p>
      <w:pPr>
        <w:spacing w:after="0"/>
        <w:ind w:left="0"/>
        <w:jc w:val="both"/>
      </w:pPr>
      <w:r>
        <w:rPr>
          <w:rFonts w:ascii="Times New Roman"/>
          <w:b w:val="false"/>
          <w:i w:val="false"/>
          <w:color w:val="000000"/>
          <w:sz w:val="28"/>
        </w:rPr>
        <w:t>
      6. Қағаз тасымалдағыштағы есептілікке басшы немесе есепке қол қою функциясы жүктелген адам қол қояды және ол коллекторлық агенттікте сақталады.</w:t>
      </w:r>
    </w:p>
    <w:bookmarkEnd w:id="239"/>
    <w:bookmarkStart w:name="z305" w:id="240"/>
    <w:p>
      <w:pPr>
        <w:spacing w:after="0"/>
        <w:ind w:left="0"/>
        <w:jc w:val="both"/>
      </w:pPr>
      <w:r>
        <w:rPr>
          <w:rFonts w:ascii="Times New Roman"/>
          <w:b w:val="false"/>
          <w:i w:val="false"/>
          <w:color w:val="000000"/>
          <w:sz w:val="28"/>
        </w:rPr>
        <w:t>
      7. Электрондық форматта берілетін деректердің қағаз тасымалдағыштағы деректермен сәйкестігін басшы (ол болмаған кезеңде – есепке қол қою функциясы жүктелген адам) қамтамасыз етеді.</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Тізбеге </w:t>
            </w:r>
            <w:r>
              <w:br/>
            </w:r>
            <w:r>
              <w:rPr>
                <w:rFonts w:ascii="Times New Roman"/>
                <w:b w:val="false"/>
                <w:i w:val="false"/>
                <w:color w:val="000000"/>
                <w:sz w:val="20"/>
              </w:rPr>
              <w:t>21-қосымша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258 қаулысына</w:t>
            </w:r>
            <w:r>
              <w:br/>
            </w:r>
            <w:r>
              <w:rPr>
                <w:rFonts w:ascii="Times New Roman"/>
                <w:b w:val="false"/>
                <w:i w:val="false"/>
                <w:color w:val="000000"/>
                <w:sz w:val="20"/>
              </w:rPr>
              <w:t>2-қосымша</w:t>
            </w:r>
          </w:p>
        </w:tc>
      </w:tr>
    </w:tbl>
    <w:bookmarkStart w:name="z307" w:id="241"/>
    <w:p>
      <w:pPr>
        <w:spacing w:after="0"/>
        <w:ind w:left="0"/>
        <w:jc w:val="left"/>
      </w:pPr>
      <w:r>
        <w:rPr>
          <w:rFonts w:ascii="Times New Roman"/>
          <w:b/>
          <w:i w:val="false"/>
          <w:color w:val="000000"/>
        </w:rPr>
        <w:t xml:space="preserve"> Әкімшілік деректерді жинауға арналған нысан</w:t>
      </w:r>
    </w:p>
    <w:bookmarkEnd w:id="241"/>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308" w:id="242"/>
    <w:p>
      <w:pPr>
        <w:spacing w:after="0"/>
        <w:ind w:left="0"/>
        <w:jc w:val="left"/>
      </w:pPr>
      <w:r>
        <w:rPr>
          <w:rFonts w:ascii="Times New Roman"/>
          <w:b/>
          <w:i w:val="false"/>
          <w:color w:val="000000"/>
        </w:rPr>
        <w:t xml:space="preserve"> Банк конгломератының пруденциялық нормативтерді орындауы туралы есеп</w:t>
      </w:r>
    </w:p>
    <w:bookmarkEnd w:id="242"/>
    <w:p>
      <w:pPr>
        <w:spacing w:after="0"/>
        <w:ind w:left="0"/>
        <w:jc w:val="both"/>
      </w:pPr>
      <w:r>
        <w:rPr>
          <w:rFonts w:ascii="Times New Roman"/>
          <w:b w:val="false"/>
          <w:i w:val="false"/>
          <w:color w:val="000000"/>
          <w:sz w:val="28"/>
        </w:rPr>
        <w:t>
      Әкімшілік деректер нысанының индексі: 1-BK_Prud_norm</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20__ "______" ________________ жағдай бойынша</w:t>
      </w:r>
    </w:p>
    <w:p>
      <w:pPr>
        <w:spacing w:after="0"/>
        <w:ind w:left="0"/>
        <w:jc w:val="both"/>
      </w:pPr>
      <w:r>
        <w:rPr>
          <w:rFonts w:ascii="Times New Roman"/>
          <w:b w:val="false"/>
          <w:i w:val="false"/>
          <w:color w:val="000000"/>
          <w:sz w:val="28"/>
        </w:rPr>
        <w:t>
      Есепті ұсынатын тұлғалар тобы: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тоқсан сайын (төртінші тоқсанды қоспағанда)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қаржы жылы аяқталғаннан кейін күнтізбелік 120 (бір жүз жиырма) күннен кешіктірмей.</w:t>
      </w:r>
    </w:p>
    <w:p>
      <w:pPr>
        <w:spacing w:after="0"/>
        <w:ind w:left="0"/>
        <w:jc w:val="both"/>
      </w:pPr>
      <w:r>
        <w:rPr>
          <w:rFonts w:ascii="Times New Roman"/>
          <w:b w:val="false"/>
          <w:i w:val="false"/>
          <w:color w:val="000000"/>
          <w:sz w:val="28"/>
        </w:rPr>
        <w:t>
      Нысан</w:t>
      </w:r>
    </w:p>
    <w:bookmarkStart w:name="z309" w:id="243"/>
    <w:p>
      <w:pPr>
        <w:spacing w:after="0"/>
        <w:ind w:left="0"/>
        <w:jc w:val="left"/>
      </w:pPr>
      <w:r>
        <w:rPr>
          <w:rFonts w:ascii="Times New Roman"/>
          <w:b/>
          <w:i w:val="false"/>
          <w:color w:val="000000"/>
        </w:rPr>
        <w:t xml:space="preserve"> 1-кесте. Банк конгломератының жарғылық капиталын есептеу</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жарғылық капиталы,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(төленген)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акциялары (алынған капиталы)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0" w:id="244"/>
    <w:p>
      <w:pPr>
        <w:spacing w:after="0"/>
        <w:ind w:left="0"/>
        <w:jc w:val="left"/>
      </w:pPr>
      <w:r>
        <w:rPr>
          <w:rFonts w:ascii="Times New Roman"/>
          <w:b/>
          <w:i w:val="false"/>
          <w:color w:val="000000"/>
        </w:rPr>
        <w:t xml:space="preserve"> 2-кесте. Банк конгломератының меншікті капиталы жеткіліктілігінің коэффициентін есептеу</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1-қатысушысының меншікті капиталының нақты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капиталға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1-заңды тұлғаның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n-заңды тұлғаның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меншікті капиталының нақты мөлшері (инвестицияларды шегергенде)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n-қатысушысының меншікті капиталының нақты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капиталға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n-заңды тұлғаның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n-заңды тұлғаның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меншікті капиталының нақты мөлшері (инвестицияларды шегергенде)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меншікті капиталының нақты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қатысушыларының тәуекел дәрежесі бойынша сараланған активтерінің, шартты және ықтимал міндеттемелерінің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меншікті капиталының жеткіліктілігі коэффиценті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 w:id="245"/>
    <w:p>
      <w:pPr>
        <w:spacing w:after="0"/>
        <w:ind w:left="0"/>
        <w:jc w:val="left"/>
      </w:pPr>
      <w:r>
        <w:rPr>
          <w:rFonts w:ascii="Times New Roman"/>
          <w:b/>
          <w:i w:val="false"/>
          <w:color w:val="000000"/>
        </w:rPr>
        <w:t xml:space="preserve"> 3-кесте. Бір қарыз алушыға жасалатын тәуекелдің ең көп мөлшерін есептеу</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мөлшері (мың теңгемен)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банк конгломератының меншікті капиталының мөлшеріне қатынасы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және банк конгломераты тәуекелінің түрі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конгломератымен ерекше қатынастар арқылы байланысты емес тұлғаға қатысты банк конгломераты тәуекелінің ең көп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конгломератымен ерекше қатынастар арқылы байланысты тұлғаға қатысты банк конгломераты тәуекелінің ең көп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тәуелсіз рейтингінен бір тармаққа төмен емес Стандард энд Пурс (Standard&amp;Poor's) халықаралық рейтингтік агенттігінің рейтингі немесе Мудис Инвесторс Сервис (Moody's Investors Service) және Фитч (Fitch) халықаралық рейтингтік агенттіктерінің осыған ұқсас деңгейдегі рейтингі бар Қазақстан Республикасының резиденттеріне және Стандард энд Пурс (Standard&amp;Poor's) халықаралық рейтингтік агенттігінің "А"-дан төмен емес рейтингі немесе Мудис Инвесторс Сервис (Moody's Investors Service) және Фитч (Fitch) халықаралық рейтингтік агенттіктерінің осыған ұқсас деңгейдегі рейтингі бар бейрезиденттерге қойылатын талаптарды қоспағанда, бланкілік қарыздар, банк конгломератында ағымдағы және содан кейінгі 2 (екі) ай ішінде қарыз алушыға талаптары туындауы мүмкін болатын үшінші тұлғалардың пайдасына қарыз алушы алдындағы не қарыз алушы үшін қамтамасыз етілмеген шартты міндеттемелер бойынша, сондай-ақ оффшорлық аймақтарда тіркелген немесе олардың азаматтары болып табылатын Қазақстан Республикасы бейрезиденттерінің міндеттемелері бойынша банк конгломераты тәуекелінің ең көп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Әрқайсысының мөлшері банк конгломератының меншікті капиталының он пайызынан асатын банк конгломераты тәуекелдерінің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n-қарыз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 конгломератының </w:t>
            </w:r>
            <w:r>
              <w:br/>
            </w:r>
            <w:r>
              <w:rPr>
                <w:rFonts w:ascii="Times New Roman"/>
                <w:b w:val="false"/>
                <w:i w:val="false"/>
                <w:color w:val="000000"/>
                <w:sz w:val="20"/>
              </w:rPr>
              <w:t>пруденциялық нормативтерді</w:t>
            </w:r>
            <w:r>
              <w:br/>
            </w:r>
            <w:r>
              <w:rPr>
                <w:rFonts w:ascii="Times New Roman"/>
                <w:b w:val="false"/>
                <w:i w:val="false"/>
                <w:color w:val="000000"/>
                <w:sz w:val="20"/>
              </w:rPr>
              <w:t> орындауы туралы есепке</w:t>
            </w:r>
            <w:r>
              <w:br/>
            </w:r>
            <w:r>
              <w:rPr>
                <w:rFonts w:ascii="Times New Roman"/>
                <w:b w:val="false"/>
                <w:i w:val="false"/>
                <w:color w:val="000000"/>
                <w:sz w:val="20"/>
              </w:rPr>
              <w:t>қосымша</w:t>
            </w:r>
          </w:p>
        </w:tc>
      </w:tr>
    </w:tbl>
    <w:bookmarkStart w:name="z313" w:id="246"/>
    <w:p>
      <w:pPr>
        <w:spacing w:after="0"/>
        <w:ind w:left="0"/>
        <w:jc w:val="left"/>
      </w:pPr>
      <w:r>
        <w:rPr>
          <w:rFonts w:ascii="Times New Roman"/>
          <w:b/>
          <w:i w:val="false"/>
          <w:color w:val="000000"/>
        </w:rPr>
        <w:t xml:space="preserve"> Әкімшілік деректер нысанын толтыру бойынша түсіндірме  Банк конгломератының пруденциалық нормативтерді орындауы туралы есеп  (индексі – 1-bk_prud_norm, кезеңділігі – тоқсан сайын, жыл сайын)</w:t>
      </w:r>
    </w:p>
    <w:bookmarkEnd w:id="246"/>
    <w:bookmarkStart w:name="z314" w:id="247"/>
    <w:p>
      <w:pPr>
        <w:spacing w:after="0"/>
        <w:ind w:left="0"/>
        <w:jc w:val="left"/>
      </w:pPr>
      <w:r>
        <w:rPr>
          <w:rFonts w:ascii="Times New Roman"/>
          <w:b/>
          <w:i w:val="false"/>
          <w:color w:val="000000"/>
        </w:rPr>
        <w:t xml:space="preserve"> 1-тарау. Жалпы ережелер</w:t>
      </w:r>
    </w:p>
    <w:bookmarkEnd w:id="247"/>
    <w:bookmarkStart w:name="z315" w:id="248"/>
    <w:p>
      <w:pPr>
        <w:spacing w:after="0"/>
        <w:ind w:left="0"/>
        <w:jc w:val="both"/>
      </w:pPr>
      <w:r>
        <w:rPr>
          <w:rFonts w:ascii="Times New Roman"/>
          <w:b w:val="false"/>
          <w:i w:val="false"/>
          <w:color w:val="000000"/>
          <w:sz w:val="28"/>
        </w:rPr>
        <w:t>
      1. Осы түсіндірме "Банк конгломератының пруденциялық нормативтерді орындауы туралы есеп" әкімшілік деректерді жинауға арналған нысанын (бұдан әрі – Нысан) толтыру жөніндегі бірыңғай талаптарды айқындайды.</w:t>
      </w:r>
    </w:p>
    <w:bookmarkEnd w:id="248"/>
    <w:bookmarkStart w:name="z316" w:id="24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42-бабының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249"/>
    <w:bookmarkStart w:name="z317" w:id="250"/>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 күнтізбелік 60 (алпыс) күннен кешіктірмей және жыл сайын, қаржы жылы аяқталғаннан кейін күнтізбелік 120 (бір жүз жиырма) күннен кешіктірмей ұсынылады. Нысандағы деректер мың теңгемен толтырылады.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250"/>
    <w:bookmarkStart w:name="z318" w:id="251"/>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251"/>
    <w:bookmarkStart w:name="z319" w:id="252"/>
    <w:p>
      <w:pPr>
        <w:spacing w:after="0"/>
        <w:ind w:left="0"/>
        <w:jc w:val="left"/>
      </w:pPr>
      <w:r>
        <w:rPr>
          <w:rFonts w:ascii="Times New Roman"/>
          <w:b/>
          <w:i w:val="false"/>
          <w:color w:val="000000"/>
        </w:rPr>
        <w:t xml:space="preserve"> 2-тарау. Нысанды толтыру жөніндегі түсіндірме</w:t>
      </w:r>
    </w:p>
    <w:bookmarkEnd w:id="252"/>
    <w:bookmarkStart w:name="z320" w:id="253"/>
    <w:p>
      <w:pPr>
        <w:spacing w:after="0"/>
        <w:ind w:left="0"/>
        <w:jc w:val="both"/>
      </w:pPr>
      <w:r>
        <w:rPr>
          <w:rFonts w:ascii="Times New Roman"/>
          <w:b w:val="false"/>
          <w:i w:val="false"/>
          <w:color w:val="000000"/>
          <w:sz w:val="28"/>
        </w:rPr>
        <w:t>
      5. 1-кестенің 1-жолы 1-кестенің 3-жолын шегергендегі 1-кестенің 2-жолына тең.</w:t>
      </w:r>
    </w:p>
    <w:bookmarkEnd w:id="253"/>
    <w:p>
      <w:pPr>
        <w:spacing w:after="0"/>
        <w:ind w:left="0"/>
        <w:jc w:val="both"/>
      </w:pPr>
      <w:r>
        <w:rPr>
          <w:rFonts w:ascii="Times New Roman"/>
          <w:b w:val="false"/>
          <w:i w:val="false"/>
          <w:color w:val="000000"/>
          <w:sz w:val="28"/>
        </w:rPr>
        <w:t>
      Сатып алынған акциялар (алынған капитал) бойынша сома абсолютті мәнде және плюс белгісімен көрсетіледі.</w:t>
      </w:r>
    </w:p>
    <w:bookmarkStart w:name="z321" w:id="254"/>
    <w:p>
      <w:pPr>
        <w:spacing w:after="0"/>
        <w:ind w:left="0"/>
        <w:jc w:val="both"/>
      </w:pPr>
      <w:r>
        <w:rPr>
          <w:rFonts w:ascii="Times New Roman"/>
          <w:b w:val="false"/>
          <w:i w:val="false"/>
          <w:color w:val="000000"/>
          <w:sz w:val="28"/>
        </w:rPr>
        <w:t>
      6. 2-кестенің "Банк конгломераты қатысушысының меншікті капиталының нақты мөлшері (инвестицияларды шегергенде)" деген жолы 2-кестенің "Банк конгломераты қатысушысының капиталға инвестициялары" деген жолын шегергендегі 2-кестенің "Банк конгломераты қатысушысының меншікті капиталының нақты мөлшері" деген жолына тең.</w:t>
      </w:r>
    </w:p>
    <w:bookmarkEnd w:id="254"/>
    <w:bookmarkStart w:name="z322" w:id="255"/>
    <w:p>
      <w:pPr>
        <w:spacing w:after="0"/>
        <w:ind w:left="0"/>
        <w:jc w:val="both"/>
      </w:pPr>
      <w:r>
        <w:rPr>
          <w:rFonts w:ascii="Times New Roman"/>
          <w:b w:val="false"/>
          <w:i w:val="false"/>
          <w:color w:val="000000"/>
          <w:sz w:val="28"/>
        </w:rPr>
        <w:t>
      7. 2-кестенің 1.1-жолы 1.1.1, …, 1.1.n-жолдардың сомасына тең.</w:t>
      </w:r>
    </w:p>
    <w:bookmarkEnd w:id="255"/>
    <w:bookmarkStart w:name="z323" w:id="256"/>
    <w:p>
      <w:pPr>
        <w:spacing w:after="0"/>
        <w:ind w:left="0"/>
        <w:jc w:val="both"/>
      </w:pPr>
      <w:r>
        <w:rPr>
          <w:rFonts w:ascii="Times New Roman"/>
          <w:b w:val="false"/>
          <w:i w:val="false"/>
          <w:color w:val="000000"/>
          <w:sz w:val="28"/>
        </w:rPr>
        <w:t>
      8. 1.1.1, …, 1.1.n-жолдар бойынша жарғылық капиталға инвестициялар сомасы, реттелген борыш және заңды тұлғалардың меншікті капиталына өзге де салымдар халықаралық қаржылық есептілік стандарттарына сәйкес қалыптастырылған резервтер (провизиялар) шегеріле отырып көрсетіледі.</w:t>
      </w:r>
    </w:p>
    <w:bookmarkEnd w:id="256"/>
    <w:bookmarkStart w:name="z324" w:id="257"/>
    <w:p>
      <w:pPr>
        <w:spacing w:after="0"/>
        <w:ind w:left="0"/>
        <w:jc w:val="both"/>
      </w:pPr>
      <w:r>
        <w:rPr>
          <w:rFonts w:ascii="Times New Roman"/>
          <w:b w:val="false"/>
          <w:i w:val="false"/>
          <w:color w:val="000000"/>
          <w:sz w:val="28"/>
        </w:rPr>
        <w:t>
      9. 2-кестенің "Банк конгломератының меншікті капиталының нақты мөлшері" деген жолы 1.2,…,n.2-жолдарының сомасын білдіреді.</w:t>
      </w:r>
    </w:p>
    <w:bookmarkEnd w:id="257"/>
    <w:bookmarkStart w:name="z325" w:id="258"/>
    <w:p>
      <w:pPr>
        <w:spacing w:after="0"/>
        <w:ind w:left="0"/>
        <w:jc w:val="both"/>
      </w:pPr>
      <w:r>
        <w:rPr>
          <w:rFonts w:ascii="Times New Roman"/>
          <w:b w:val="false"/>
          <w:i w:val="false"/>
          <w:color w:val="000000"/>
          <w:sz w:val="28"/>
        </w:rPr>
        <w:t>
      10. 2-кестенің "Банк конгломератының меншікті капиталы жеткіліктілігінің коэффиценті" деген жол және 3-кестенің 4-бағаны бойынша мәндер үтірден кейін үш таңбамен көрсетіледі.</w:t>
      </w:r>
    </w:p>
    <w:bookmarkEnd w:id="258"/>
    <w:bookmarkStart w:name="z326" w:id="259"/>
    <w:p>
      <w:pPr>
        <w:spacing w:after="0"/>
        <w:ind w:left="0"/>
        <w:jc w:val="both"/>
      </w:pPr>
      <w:r>
        <w:rPr>
          <w:rFonts w:ascii="Times New Roman"/>
          <w:b w:val="false"/>
          <w:i w:val="false"/>
          <w:color w:val="000000"/>
          <w:sz w:val="28"/>
        </w:rPr>
        <w:t xml:space="preserve">
      11. 3, 2 және 3-кестелер Нормативтік құқықтық актілерді мемлекеттік тіркеу тізілімінде № 14790 болып тіркелген Қазақстан Республикасы Ұлттық Банкі Басқармасының 2016 жылғы 26 желтоқсандағы № 309 </w:t>
      </w:r>
      <w:r>
        <w:rPr>
          <w:rFonts w:ascii="Times New Roman"/>
          <w:b w:val="false"/>
          <w:i w:val="false"/>
          <w:color w:val="000000"/>
          <w:sz w:val="28"/>
        </w:rPr>
        <w:t>қаулысымен</w:t>
      </w:r>
      <w:r>
        <w:rPr>
          <w:rFonts w:ascii="Times New Roman"/>
          <w:b w:val="false"/>
          <w:i w:val="false"/>
          <w:color w:val="000000"/>
          <w:sz w:val="28"/>
        </w:rPr>
        <w:t xml:space="preserve"> бекітілген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әдістемесіне, капиталының мөлшеріне сәйкес толтырылады.</w:t>
      </w:r>
    </w:p>
    <w:bookmarkEnd w:id="259"/>
    <w:bookmarkStart w:name="z327" w:id="260"/>
    <w:p>
      <w:pPr>
        <w:spacing w:after="0"/>
        <w:ind w:left="0"/>
        <w:jc w:val="both"/>
      </w:pPr>
      <w:r>
        <w:rPr>
          <w:rFonts w:ascii="Times New Roman"/>
          <w:b w:val="false"/>
          <w:i w:val="false"/>
          <w:color w:val="000000"/>
          <w:sz w:val="28"/>
        </w:rPr>
        <w:t>
      12. "X" белгісімен белгіленген ұяшықтар толтырылмайды.</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22-қосымша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258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интернет-ресурcында орналастырылған</w:t>
      </w:r>
    </w:p>
    <w:bookmarkStart w:name="z329" w:id="261"/>
    <w:p>
      <w:pPr>
        <w:spacing w:after="0"/>
        <w:ind w:left="0"/>
        <w:jc w:val="left"/>
      </w:pPr>
      <w:r>
        <w:rPr>
          <w:rFonts w:ascii="Times New Roman"/>
          <w:b/>
          <w:i w:val="false"/>
          <w:color w:val="000000"/>
        </w:rPr>
        <w:t xml:space="preserve">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таратылып жазылуы туралы есеп</w:t>
      </w:r>
    </w:p>
    <w:bookmarkEnd w:id="261"/>
    <w:p>
      <w:pPr>
        <w:spacing w:after="0"/>
        <w:ind w:left="0"/>
        <w:jc w:val="both"/>
      </w:pPr>
      <w:r>
        <w:rPr>
          <w:rFonts w:ascii="Times New Roman"/>
          <w:b w:val="false"/>
          <w:i w:val="false"/>
          <w:color w:val="000000"/>
          <w:sz w:val="28"/>
        </w:rPr>
        <w:t>
      Әкімшілік деректер нысанының индексі: 2-BK_RA</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20__ "______" ________________ жағдай бойынша</w:t>
      </w:r>
    </w:p>
    <w:p>
      <w:pPr>
        <w:spacing w:after="0"/>
        <w:ind w:left="0"/>
        <w:jc w:val="both"/>
      </w:pPr>
      <w:r>
        <w:rPr>
          <w:rFonts w:ascii="Times New Roman"/>
          <w:b w:val="false"/>
          <w:i w:val="false"/>
          <w:color w:val="000000"/>
          <w:sz w:val="28"/>
        </w:rPr>
        <w:t>
      Есепті ұсынатын тұлғалар тобы: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Әкімшілік деректерді ұсыну мерзімдері:</w:t>
      </w:r>
    </w:p>
    <w:p>
      <w:pPr>
        <w:spacing w:after="0"/>
        <w:ind w:left="0"/>
        <w:jc w:val="both"/>
      </w:pPr>
      <w:r>
        <w:rPr>
          <w:rFonts w:ascii="Times New Roman"/>
          <w:b w:val="false"/>
          <w:i w:val="false"/>
          <w:color w:val="000000"/>
          <w:sz w:val="28"/>
        </w:rPr>
        <w:t>
      тоқсан сайын (төртінші тоқсанды қоспағанда), есепті тоқсаннан кейін күнтізбелік 60 (алпыс) күннен кешіктірмей;</w:t>
      </w:r>
    </w:p>
    <w:p>
      <w:pPr>
        <w:spacing w:after="0"/>
        <w:ind w:left="0"/>
        <w:jc w:val="both"/>
      </w:pPr>
      <w:r>
        <w:rPr>
          <w:rFonts w:ascii="Times New Roman"/>
          <w:b w:val="false"/>
          <w:i w:val="false"/>
          <w:color w:val="000000"/>
          <w:sz w:val="28"/>
        </w:rPr>
        <w:t>
      жыл сайын, қаржы жылы аяқталғаннан кейін күнтізбелік 120 (бір жүз жиырма) күннен кешіктірмей.</w:t>
      </w:r>
    </w:p>
    <w:p>
      <w:pPr>
        <w:spacing w:after="0"/>
        <w:ind w:left="0"/>
        <w:jc w:val="both"/>
      </w:pPr>
      <w:r>
        <w:rPr>
          <w:rFonts w:ascii="Times New Roman"/>
          <w:b w:val="false"/>
          <w:i w:val="false"/>
          <w:color w:val="000000"/>
          <w:sz w:val="28"/>
        </w:rPr>
        <w:t>
      Нысан</w:t>
      </w:r>
    </w:p>
    <w:bookmarkStart w:name="z330" w:id="262"/>
    <w:p>
      <w:pPr>
        <w:spacing w:after="0"/>
        <w:ind w:left="0"/>
        <w:jc w:val="left"/>
      </w:pPr>
      <w:r>
        <w:rPr>
          <w:rFonts w:ascii="Times New Roman"/>
          <w:b/>
          <w:i w:val="false"/>
          <w:color w:val="000000"/>
        </w:rPr>
        <w:t xml:space="preserve"> 1-кесте. Банк конгломераты қатысушыларының салымдардың кредит тәуекелінің дәрежесі бойынша сараланған активтері, шартты және ықтимал міндеттемелері</w:t>
      </w:r>
    </w:p>
    <w:bookmarkEnd w:id="262"/>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кредит тәуекелінің дәрежесі бойынша сараланған активтер, шартты және ықтимал міндеттемелер баптарының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активтер, шартты және ықтимал міндеттемелер сомасы (банк конгломератының қатысушылары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Элиминирленген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кредит тәуекелінің дәрежесі бойынша сараланған активтер, шартты және ықтимал міндеттемелер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қатысушы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тәуекелінің дәрежесі бойынша сараланған активтер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тәуекелінің дәрежесі бойынша шартты және ықтимал міндеттемелер сомасы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кредит тәуекелінің дәрежесі бойынша сараланған активтер, шартты және ықтимал міндеттемелер сомасының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1" w:id="263"/>
    <w:p>
      <w:pPr>
        <w:spacing w:after="0"/>
        <w:ind w:left="0"/>
        <w:jc w:val="left"/>
      </w:pPr>
      <w:r>
        <w:rPr>
          <w:rFonts w:ascii="Times New Roman"/>
          <w:b/>
          <w:i w:val="false"/>
          <w:color w:val="000000"/>
        </w:rPr>
        <w:t xml:space="preserve"> 2-кесте. Нарықтық және операциялық тәуекелдер ескеріле отырып сараланған активтер, шартты және ықтимал талаптар мен міндеттемелер</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Элиминирленген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және операциялық тәуекелдер ескеріле отырып сараланған активтер, шартты және ықтимал талаптар мен міндеттемелер сомасы</w:t>
            </w:r>
          </w:p>
          <w:p>
            <w:pPr>
              <w:spacing w:after="20"/>
              <w:ind w:left="20"/>
              <w:jc w:val="both"/>
            </w:pPr>
            <w:r>
              <w:rPr>
                <w:rFonts w:ascii="Times New Roman"/>
                <w:b w:val="false"/>
                <w:i w:val="false"/>
                <w:color w:val="000000"/>
                <w:sz w:val="20"/>
              </w:rPr>
              <w:t>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қатысушы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w:t>
            </w:r>
            <w:r>
              <w:br/>
            </w:r>
            <w:r>
              <w:rPr>
                <w:rFonts w:ascii="Times New Roman"/>
                <w:b w:val="false"/>
                <w:i w:val="false"/>
                <w:color w:val="000000"/>
                <w:sz w:val="20"/>
              </w:rPr>
              <w:t>қатысушыларының салымдар</w:t>
            </w:r>
            <w:r>
              <w:br/>
            </w:r>
            <w:r>
              <w:rPr>
                <w:rFonts w:ascii="Times New Roman"/>
                <w:b w:val="false"/>
                <w:i w:val="false"/>
                <w:color w:val="000000"/>
                <w:sz w:val="20"/>
              </w:rPr>
              <w:t>тәуекелінің дәрежесі бойынша</w:t>
            </w:r>
            <w:r>
              <w:br/>
            </w:r>
            <w:r>
              <w:rPr>
                <w:rFonts w:ascii="Times New Roman"/>
                <w:b w:val="false"/>
                <w:i w:val="false"/>
                <w:color w:val="000000"/>
                <w:sz w:val="20"/>
              </w:rPr>
              <w:t>сараланған активтерінің, шартты</w:t>
            </w:r>
            <w:r>
              <w:br/>
            </w:r>
            <w:r>
              <w:rPr>
                <w:rFonts w:ascii="Times New Roman"/>
                <w:b w:val="false"/>
                <w:i w:val="false"/>
                <w:color w:val="000000"/>
                <w:sz w:val="20"/>
              </w:rPr>
              <w:t>және ықтимал талаптары мен</w:t>
            </w:r>
            <w:r>
              <w:br/>
            </w:r>
            <w:r>
              <w:rPr>
                <w:rFonts w:ascii="Times New Roman"/>
                <w:b w:val="false"/>
                <w:i w:val="false"/>
                <w:color w:val="000000"/>
                <w:sz w:val="20"/>
              </w:rPr>
              <w:t>міндеттемелерінің таратылып</w:t>
            </w:r>
            <w:r>
              <w:br/>
            </w:r>
            <w:r>
              <w:rPr>
                <w:rFonts w:ascii="Times New Roman"/>
                <w:b w:val="false"/>
                <w:i w:val="false"/>
                <w:color w:val="000000"/>
                <w:sz w:val="20"/>
              </w:rPr>
              <w:t>жазылуы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33" w:id="26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таратылып жазылуы туралы есеп    (индекс - 2-BK_RA, кезеңділігі - тоқсан сайын, жыл сайын</w:t>
      </w:r>
    </w:p>
    <w:bookmarkEnd w:id="264"/>
    <w:bookmarkStart w:name="z334" w:id="265"/>
    <w:p>
      <w:pPr>
        <w:spacing w:after="0"/>
        <w:ind w:left="0"/>
        <w:jc w:val="left"/>
      </w:pPr>
      <w:r>
        <w:rPr>
          <w:rFonts w:ascii="Times New Roman"/>
          <w:b/>
          <w:i w:val="false"/>
          <w:color w:val="000000"/>
        </w:rPr>
        <w:t xml:space="preserve"> 1-тарау. Жалпы ережелер</w:t>
      </w:r>
    </w:p>
    <w:bookmarkEnd w:id="265"/>
    <w:bookmarkStart w:name="z335" w:id="266"/>
    <w:p>
      <w:pPr>
        <w:spacing w:after="0"/>
        <w:ind w:left="0"/>
        <w:jc w:val="both"/>
      </w:pPr>
      <w:r>
        <w:rPr>
          <w:rFonts w:ascii="Times New Roman"/>
          <w:b w:val="false"/>
          <w:i w:val="false"/>
          <w:color w:val="000000"/>
          <w:sz w:val="28"/>
        </w:rPr>
        <w:t>
      1. Осы түсіндірме әкімшілік деректерді жинауға арналған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таратылып жазылуы туралы есеп" нысанын (бұдан әрі – Нысан) толтыру бойынша бірыңғай талаптарды айқындайды.</w:t>
      </w:r>
    </w:p>
    <w:bookmarkEnd w:id="266"/>
    <w:bookmarkStart w:name="z336" w:id="26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42-бабының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267"/>
    <w:bookmarkStart w:name="z337" w:id="268"/>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 күнтізбелік 60 (алпыс) күннен кешіктірмей және жыл сайын, қаржы жылы аяқталғаннан кейін күнтізбелік 120 (бір жүз жиырма) күннен кешіктірмей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68"/>
    <w:bookmarkStart w:name="z338" w:id="269"/>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269"/>
    <w:bookmarkStart w:name="z339" w:id="270"/>
    <w:p>
      <w:pPr>
        <w:spacing w:after="0"/>
        <w:ind w:left="0"/>
        <w:jc w:val="left"/>
      </w:pPr>
      <w:r>
        <w:rPr>
          <w:rFonts w:ascii="Times New Roman"/>
          <w:b/>
          <w:i w:val="false"/>
          <w:color w:val="000000"/>
        </w:rPr>
        <w:t xml:space="preserve"> 2-тарау. Нысанды толтыру жөніндегі түсіндірме</w:t>
      </w:r>
    </w:p>
    <w:bookmarkEnd w:id="270"/>
    <w:bookmarkStart w:name="z340" w:id="271"/>
    <w:p>
      <w:pPr>
        <w:spacing w:after="0"/>
        <w:ind w:left="0"/>
        <w:jc w:val="both"/>
      </w:pPr>
      <w:r>
        <w:rPr>
          <w:rFonts w:ascii="Times New Roman"/>
          <w:b w:val="false"/>
          <w:i w:val="false"/>
          <w:color w:val="000000"/>
          <w:sz w:val="28"/>
        </w:rPr>
        <w:t>
      5. 1-кестенің 4-бағаны және 2-кестенің 3-бағаны банк конгломераты қатысушыларының санына сәйкес келетін шағын бағандарға бөлінеді, онда олардың атауы көрсетіледі.</w:t>
      </w:r>
    </w:p>
    <w:bookmarkEnd w:id="271"/>
    <w:bookmarkStart w:name="z341" w:id="272"/>
    <w:p>
      <w:pPr>
        <w:spacing w:after="0"/>
        <w:ind w:left="0"/>
        <w:jc w:val="both"/>
      </w:pPr>
      <w:r>
        <w:rPr>
          <w:rFonts w:ascii="Times New Roman"/>
          <w:b w:val="false"/>
          <w:i w:val="false"/>
          <w:color w:val="000000"/>
          <w:sz w:val="28"/>
        </w:rPr>
        <w:t>
      6. Банк конгломератының меншікті капиталының есебінен шегерілетін инвестициялар 1-кестеде көрсетілмейді және кредит тәуекелінің дәрежесі бойынша сараланбайды.</w:t>
      </w:r>
    </w:p>
    <w:bookmarkEnd w:id="272"/>
    <w:bookmarkStart w:name="z342" w:id="273"/>
    <w:p>
      <w:pPr>
        <w:spacing w:after="0"/>
        <w:ind w:left="0"/>
        <w:jc w:val="both"/>
      </w:pPr>
      <w:r>
        <w:rPr>
          <w:rFonts w:ascii="Times New Roman"/>
          <w:b w:val="false"/>
          <w:i w:val="false"/>
          <w:color w:val="000000"/>
          <w:sz w:val="28"/>
        </w:rPr>
        <w:t>
      7. 1-кестенің ІІ және ІІІ жолдары бойынша салымдардың кредит тәуекелінің дәрежесі бойынша сараланатын активтер, шартты және ықтимал міндеттемелер банк конгломераты қатысушыларының арасында әрбір қатысушы бойынша элиминирленеді, содан соң олар сараланады.</w:t>
      </w:r>
    </w:p>
    <w:bookmarkEnd w:id="273"/>
    <w:p>
      <w:pPr>
        <w:spacing w:after="0"/>
        <w:ind w:left="0"/>
        <w:jc w:val="both"/>
      </w:pPr>
      <w:r>
        <w:rPr>
          <w:rFonts w:ascii="Times New Roman"/>
          <w:b w:val="false"/>
          <w:i w:val="false"/>
          <w:color w:val="000000"/>
          <w:sz w:val="28"/>
        </w:rPr>
        <w:t>
      1-кестенің ІІ, ІІІ және IV жолдары бойынша 5 және 6-бағандарындағы сомалар анықтама үшін көрсетіледі.</w:t>
      </w:r>
    </w:p>
    <w:bookmarkStart w:name="z343" w:id="274"/>
    <w:p>
      <w:pPr>
        <w:spacing w:after="0"/>
        <w:ind w:left="0"/>
        <w:jc w:val="both"/>
      </w:pPr>
      <w:r>
        <w:rPr>
          <w:rFonts w:ascii="Times New Roman"/>
          <w:b w:val="false"/>
          <w:i w:val="false"/>
          <w:color w:val="000000"/>
          <w:sz w:val="28"/>
        </w:rPr>
        <w:t xml:space="preserve">
      8. Шартты және ықтимал міндеттемелер, оның ішінде туынды қаржы құралдары бойынша шартты және ықтимал міндеттемелер Нормативтік құқықтық актілерді мемлекеттік тіркеу тізілімінде № 15886 тіркелген Қазақстан Республикасы Ұлттық Банкі Басқармасының 2017 жылғы 13 қыркүйектегі № 170 </w:t>
      </w:r>
      <w:r>
        <w:rPr>
          <w:rFonts w:ascii="Times New Roman"/>
          <w:b w:val="false"/>
          <w:i w:val="false"/>
          <w:color w:val="000000"/>
          <w:sz w:val="28"/>
        </w:rPr>
        <w:t>қаулысымен</w:t>
      </w:r>
      <w:r>
        <w:rPr>
          <w:rFonts w:ascii="Times New Roman"/>
          <w:b w:val="false"/>
          <w:i w:val="false"/>
          <w:color w:val="000000"/>
          <w:sz w:val="28"/>
        </w:rPr>
        <w:t xml:space="preserve">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сәйкес салымдардың кредит тәуекелінің дәрежесі бойынша сараланады.</w:t>
      </w:r>
    </w:p>
    <w:bookmarkEnd w:id="274"/>
    <w:bookmarkStart w:name="z344" w:id="275"/>
    <w:p>
      <w:pPr>
        <w:spacing w:after="0"/>
        <w:ind w:left="0"/>
        <w:jc w:val="both"/>
      </w:pPr>
      <w:r>
        <w:rPr>
          <w:rFonts w:ascii="Times New Roman"/>
          <w:b w:val="false"/>
          <w:i w:val="false"/>
          <w:color w:val="000000"/>
          <w:sz w:val="28"/>
        </w:rPr>
        <w:t>
      9. "X" белгісімен белгіленген ұяшықтар толтырылмайды.</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w:t>
            </w:r>
            <w:r>
              <w:br/>
            </w:r>
            <w:r>
              <w:rPr>
                <w:rFonts w:ascii="Times New Roman"/>
                <w:b w:val="false"/>
                <w:i w:val="false"/>
                <w:color w:val="000000"/>
                <w:sz w:val="20"/>
              </w:rPr>
              <w:t>23-қосымша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258 қаулысына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346" w:id="276"/>
    <w:p>
      <w:pPr>
        <w:spacing w:after="0"/>
        <w:ind w:left="0"/>
        <w:jc w:val="left"/>
      </w:pPr>
      <w:r>
        <w:rPr>
          <w:rFonts w:ascii="Times New Roman"/>
          <w:b/>
          <w:i w:val="false"/>
          <w:color w:val="000000"/>
        </w:rPr>
        <w:t xml:space="preserve">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меншікті капиталына есепті кезеңде жүзеге асырылған, сондай-ақ есепті күнгі жағдай бойынша қолданыстағы өзге салымдар бойынша мәліметтер жинау жөніндегі есеп</w:t>
      </w:r>
    </w:p>
    <w:bookmarkEnd w:id="276"/>
    <w:p>
      <w:pPr>
        <w:spacing w:after="0"/>
        <w:ind w:left="0"/>
        <w:jc w:val="both"/>
      </w:pPr>
      <w:r>
        <w:rPr>
          <w:rFonts w:ascii="Times New Roman"/>
          <w:b w:val="false"/>
          <w:i w:val="false"/>
          <w:color w:val="000000"/>
          <w:sz w:val="28"/>
        </w:rPr>
        <w:t>
      Әкімшілік деректер нысанының индексі: 3-BK_ IKDU</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20__ жылғы "______" ________________ жағдай бойынша</w:t>
      </w:r>
    </w:p>
    <w:p>
      <w:pPr>
        <w:spacing w:after="0"/>
        <w:ind w:left="0"/>
        <w:jc w:val="both"/>
      </w:pPr>
      <w:r>
        <w:rPr>
          <w:rFonts w:ascii="Times New Roman"/>
          <w:b w:val="false"/>
          <w:i w:val="false"/>
          <w:color w:val="000000"/>
          <w:sz w:val="28"/>
        </w:rPr>
        <w:t>
      Есепті ұсынатын тұлғалар тобы: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xml:space="preserve">
      Әкімшілік деректерді ұсыну мерзімі: </w:t>
      </w:r>
    </w:p>
    <w:p>
      <w:pPr>
        <w:spacing w:after="0"/>
        <w:ind w:left="0"/>
        <w:jc w:val="both"/>
      </w:pPr>
      <w:r>
        <w:rPr>
          <w:rFonts w:ascii="Times New Roman"/>
          <w:b w:val="false"/>
          <w:i w:val="false"/>
          <w:color w:val="000000"/>
          <w:sz w:val="28"/>
        </w:rPr>
        <w:t>
      тоқсан сайын (төртінші тоқсанды қоспағанда)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қаржы жылы аяқталғаннан кейін күнтізбелік 120 (бір жүз жиырма) күннен кешіктірмей.</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немесе өзге сәйкестендіру нөмірі (Қазақстан Республикасының бейрезиденттері үшін)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w:t>
            </w:r>
          </w:p>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салымды білдіретін инвестициялар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акциялардың қатысу сомасы (құны)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(штук)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қатысушысына тиесілі акциялар санының эмитенттің орналастырылған (артықшылықты және сатып алынғандарды шегергенде) акцияларының жалпы санына арақатынасы немесе заңды тұлғаның жарғылық капиталына қатысу үлесі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(мың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 (провизиялар)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1-қатысушысының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 бойынша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n-қатысушысының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 бойынша жиынтығы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салуды білдіретін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реттелген борышына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меншікті капиталына өзге салымдарға инвестициялар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 қатысушысының есепті күнгі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 (провизиялар)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 (провизиялар)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жарғылық</w:t>
            </w:r>
            <w:r>
              <w:br/>
            </w:r>
            <w:r>
              <w:rPr>
                <w:rFonts w:ascii="Times New Roman"/>
                <w:b w:val="false"/>
                <w:i w:val="false"/>
                <w:color w:val="000000"/>
                <w:sz w:val="20"/>
              </w:rPr>
              <w:t>капиталына, заңды тұлғалардың</w:t>
            </w:r>
            <w:r>
              <w:br/>
            </w:r>
            <w:r>
              <w:rPr>
                <w:rFonts w:ascii="Times New Roman"/>
                <w:b w:val="false"/>
                <w:i w:val="false"/>
                <w:color w:val="000000"/>
                <w:sz w:val="20"/>
              </w:rPr>
              <w:t>реттелген борышына салымдар</w:t>
            </w:r>
            <w:r>
              <w:br/>
            </w:r>
            <w:r>
              <w:rPr>
                <w:rFonts w:ascii="Times New Roman"/>
                <w:b w:val="false"/>
                <w:i w:val="false"/>
                <w:color w:val="000000"/>
                <w:sz w:val="20"/>
              </w:rPr>
              <w:t>болып табылатын</w:t>
            </w:r>
            <w:r>
              <w:br/>
            </w:r>
            <w:r>
              <w:rPr>
                <w:rFonts w:ascii="Times New Roman"/>
                <w:b w:val="false"/>
                <w:i w:val="false"/>
                <w:color w:val="000000"/>
                <w:sz w:val="20"/>
              </w:rPr>
              <w:t>инвестициялар, сондай-ақ банк</w:t>
            </w:r>
            <w:r>
              <w:br/>
            </w:r>
            <w:r>
              <w:rPr>
                <w:rFonts w:ascii="Times New Roman"/>
                <w:b w:val="false"/>
                <w:i w:val="false"/>
                <w:color w:val="000000"/>
                <w:sz w:val="20"/>
              </w:rPr>
              <w:t>конгломератының</w:t>
            </w:r>
            <w:r>
              <w:br/>
            </w:r>
            <w:r>
              <w:rPr>
                <w:rFonts w:ascii="Times New Roman"/>
                <w:b w:val="false"/>
                <w:i w:val="false"/>
                <w:color w:val="000000"/>
                <w:sz w:val="20"/>
              </w:rPr>
              <w:t>қатысушы заңды тұлғаларының</w:t>
            </w:r>
            <w:r>
              <w:br/>
            </w:r>
            <w:r>
              <w:rPr>
                <w:rFonts w:ascii="Times New Roman"/>
                <w:b w:val="false"/>
                <w:i w:val="false"/>
                <w:color w:val="000000"/>
                <w:sz w:val="20"/>
              </w:rPr>
              <w:t>меншікті капиталына есепті</w:t>
            </w:r>
            <w:r>
              <w:br/>
            </w:r>
            <w:r>
              <w:rPr>
                <w:rFonts w:ascii="Times New Roman"/>
                <w:b w:val="false"/>
                <w:i w:val="false"/>
                <w:color w:val="000000"/>
                <w:sz w:val="20"/>
              </w:rPr>
              <w:t xml:space="preserve"> кезеңде жүзеге асырылған,</w:t>
            </w:r>
            <w:r>
              <w:br/>
            </w:r>
            <w:r>
              <w:rPr>
                <w:rFonts w:ascii="Times New Roman"/>
                <w:b w:val="false"/>
                <w:i w:val="false"/>
                <w:color w:val="000000"/>
                <w:sz w:val="20"/>
              </w:rPr>
              <w:t>сондай-ақ есепті күнгі жағдай</w:t>
            </w:r>
            <w:r>
              <w:br/>
            </w:r>
            <w:r>
              <w:rPr>
                <w:rFonts w:ascii="Times New Roman"/>
                <w:b w:val="false"/>
                <w:i w:val="false"/>
                <w:color w:val="000000"/>
                <w:sz w:val="20"/>
              </w:rPr>
              <w:t>бойынша қолданыстағы өзге</w:t>
            </w:r>
            <w:r>
              <w:br/>
            </w:r>
            <w:r>
              <w:rPr>
                <w:rFonts w:ascii="Times New Roman"/>
                <w:b w:val="false"/>
                <w:i w:val="false"/>
                <w:color w:val="000000"/>
                <w:sz w:val="20"/>
              </w:rPr>
              <w:t>салымдар бойынша мәліметтер</w:t>
            </w:r>
            <w:r>
              <w:br/>
            </w:r>
            <w:r>
              <w:rPr>
                <w:rFonts w:ascii="Times New Roman"/>
                <w:b w:val="false"/>
                <w:i w:val="false"/>
                <w:color w:val="000000"/>
                <w:sz w:val="20"/>
              </w:rPr>
              <w:t>жинау жөніндегі есеп нысанына</w:t>
            </w:r>
            <w:r>
              <w:br/>
            </w:r>
            <w:r>
              <w:rPr>
                <w:rFonts w:ascii="Times New Roman"/>
                <w:b w:val="false"/>
                <w:i w:val="false"/>
                <w:color w:val="000000"/>
                <w:sz w:val="20"/>
              </w:rPr>
              <w:t>қосымша</w:t>
            </w:r>
          </w:p>
        </w:tc>
      </w:tr>
    </w:tbl>
    <w:bookmarkStart w:name="z348" w:id="27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өз капиталына есепті кезеңде жүзеге асырылған, сондай-ақ есепті күнгі жағдай бойынша қолданыстағы өзге салымдар бойынша мәліметтер жинау жөніндегі есеп   (индекс – 3-BK_ IKDU, кезеңділігі – тоқсан сайын, жыл сайын)</w:t>
      </w:r>
    </w:p>
    <w:bookmarkEnd w:id="277"/>
    <w:bookmarkStart w:name="z349" w:id="278"/>
    <w:p>
      <w:pPr>
        <w:spacing w:after="0"/>
        <w:ind w:left="0"/>
        <w:jc w:val="left"/>
      </w:pPr>
      <w:r>
        <w:rPr>
          <w:rFonts w:ascii="Times New Roman"/>
          <w:b/>
          <w:i w:val="false"/>
          <w:color w:val="000000"/>
        </w:rPr>
        <w:t xml:space="preserve"> 1-тарау. Жалпы ережелер</w:t>
      </w:r>
    </w:p>
    <w:bookmarkEnd w:id="278"/>
    <w:bookmarkStart w:name="z350" w:id="279"/>
    <w:p>
      <w:pPr>
        <w:spacing w:after="0"/>
        <w:ind w:left="0"/>
        <w:jc w:val="both"/>
      </w:pPr>
      <w:r>
        <w:rPr>
          <w:rFonts w:ascii="Times New Roman"/>
          <w:b w:val="false"/>
          <w:i w:val="false"/>
          <w:color w:val="000000"/>
          <w:sz w:val="28"/>
        </w:rPr>
        <w:t>
      1. Осы түсіндірме (бұдан әрі – Түсіндірме)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өз капиталына есепті кезеңде жүзеге асырылған, сондай-ақ есепті күнгі жағдай бойынша қолданыстағы өзге салымдар бойынша мәліметтер жинау жөніндегі есеп" әкімшілік деректер жинауға арналған нысанын (бұдан әрі – Нысан) толтыру бойынша бірыңғай талаптарды айқындайды.</w:t>
      </w:r>
    </w:p>
    <w:bookmarkEnd w:id="279"/>
    <w:bookmarkStart w:name="z351" w:id="28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42-бабының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280"/>
    <w:bookmarkStart w:name="z352" w:id="281"/>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60 (алпыс) күн ішінде және жыл сайын, қаржы жылы аяқталғаннан кейін күнтізбелік 120 (бір жүз жиырма) күн ішінде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81"/>
    <w:bookmarkStart w:name="z353" w:id="282"/>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282"/>
    <w:bookmarkStart w:name="z354" w:id="283"/>
    <w:p>
      <w:pPr>
        <w:spacing w:after="0"/>
        <w:ind w:left="0"/>
        <w:jc w:val="left"/>
      </w:pPr>
      <w:r>
        <w:rPr>
          <w:rFonts w:ascii="Times New Roman"/>
          <w:b/>
          <w:i w:val="false"/>
          <w:color w:val="000000"/>
        </w:rPr>
        <w:t xml:space="preserve"> 2-тарау. Нысанды толтыру бойынша түсіндірме</w:t>
      </w:r>
    </w:p>
    <w:bookmarkEnd w:id="283"/>
    <w:bookmarkStart w:name="z355" w:id="284"/>
    <w:p>
      <w:pPr>
        <w:spacing w:after="0"/>
        <w:ind w:left="0"/>
        <w:jc w:val="both"/>
      </w:pPr>
      <w:r>
        <w:rPr>
          <w:rFonts w:ascii="Times New Roman"/>
          <w:b w:val="false"/>
          <w:i w:val="false"/>
          <w:color w:val="000000"/>
          <w:sz w:val="28"/>
        </w:rPr>
        <w:t>
      5. Нысанда заңды тұлғалардың жарғылық капиталына, заңды тұлғаның реттелген борышына салымды білдіретін инвестициялар, сондай-ақ банк конгломератының әрбір қатысушысының заңды тұлғаларының меншікті капиталына өзге салымдар бойынша мәліметтер көрсетіледі.</w:t>
      </w:r>
    </w:p>
    <w:bookmarkEnd w:id="284"/>
    <w:bookmarkStart w:name="z356" w:id="285"/>
    <w:p>
      <w:pPr>
        <w:spacing w:after="0"/>
        <w:ind w:left="0"/>
        <w:jc w:val="both"/>
      </w:pPr>
      <w:r>
        <w:rPr>
          <w:rFonts w:ascii="Times New Roman"/>
          <w:b w:val="false"/>
          <w:i w:val="false"/>
          <w:color w:val="000000"/>
          <w:sz w:val="28"/>
        </w:rPr>
        <w:t>
      6. 4-бағанда акциялардың сатып алу күнгі сатып алу құны көрсетіледі.</w:t>
      </w:r>
    </w:p>
    <w:bookmarkEnd w:id="285"/>
    <w:bookmarkStart w:name="z357" w:id="286"/>
    <w:p>
      <w:pPr>
        <w:spacing w:after="0"/>
        <w:ind w:left="0"/>
        <w:jc w:val="both"/>
      </w:pPr>
      <w:r>
        <w:rPr>
          <w:rFonts w:ascii="Times New Roman"/>
          <w:b w:val="false"/>
          <w:i w:val="false"/>
          <w:color w:val="000000"/>
          <w:sz w:val="28"/>
        </w:rPr>
        <w:t>
      7. Резервтердің (провизиялардың) сомасы абсолюттік мәнде және плюс белгісімен көрсетіледі.</w:t>
      </w:r>
    </w:p>
    <w:bookmarkEnd w:id="286"/>
    <w:bookmarkStart w:name="z358" w:id="287"/>
    <w:p>
      <w:pPr>
        <w:spacing w:after="0"/>
        <w:ind w:left="0"/>
        <w:jc w:val="both"/>
      </w:pPr>
      <w:r>
        <w:rPr>
          <w:rFonts w:ascii="Times New Roman"/>
          <w:b w:val="false"/>
          <w:i w:val="false"/>
          <w:color w:val="000000"/>
          <w:sz w:val="28"/>
        </w:rPr>
        <w:t>
      8. "Барлығы" жолы "Банк конгломератының 1-қатысушысы бойынша жиынтығы" және "Банк конгломератының n-қатысушысы бойынша жиынтығы" жолдарының қосындысына тең.</w:t>
      </w:r>
    </w:p>
    <w:bookmarkEnd w:id="287"/>
    <w:bookmarkStart w:name="z359" w:id="288"/>
    <w:p>
      <w:pPr>
        <w:spacing w:after="0"/>
        <w:ind w:left="0"/>
        <w:jc w:val="both"/>
      </w:pPr>
      <w:r>
        <w:rPr>
          <w:rFonts w:ascii="Times New Roman"/>
          <w:b w:val="false"/>
          <w:i w:val="false"/>
          <w:color w:val="000000"/>
          <w:sz w:val="28"/>
        </w:rPr>
        <w:t>
      9. Егер қаржы ұйымы болып табылатын банк конгломератының қатысушысы бұрын Қазақстан Республикасының Ұлттық Банкіне заңды тұлғалардың жарғылық капиталына салымды білдіретін инвестициялар туралы есепті кезеңдегі мәліметтерді берсе, онда Нысанда "Банк конгломератының 1-қатысушысының атауы" немесе "Банк конгломератының n-қатысушысының атауы" деген жол және "Банк конгломератының 1-қатысушысы бойынша жиынтығы" немесе "Банк конгломератының n-қатысушысы бойынша жиынтығы" деген жол бойынша 4, 5, 6, 7, 8, 13, 14, 15 және 16-бағандар толтырылуы тиіс.</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258 қаулысына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361" w:id="289"/>
    <w:p>
      <w:pPr>
        <w:spacing w:after="0"/>
        <w:ind w:left="0"/>
        <w:jc w:val="left"/>
      </w:pPr>
      <w:r>
        <w:rPr>
          <w:rFonts w:ascii="Times New Roman"/>
          <w:b/>
          <w:i w:val="false"/>
          <w:color w:val="000000"/>
        </w:rPr>
        <w:t xml:space="preserve"> Есепті күнгі жағдай бойынша банк конгломераты қатысушыларының бағалы қағаздар портфелінің құрылымы туралы есеп</w:t>
      </w:r>
    </w:p>
    <w:bookmarkEnd w:id="289"/>
    <w:p>
      <w:pPr>
        <w:spacing w:after="0"/>
        <w:ind w:left="0"/>
        <w:jc w:val="both"/>
      </w:pPr>
      <w:r>
        <w:rPr>
          <w:rFonts w:ascii="Times New Roman"/>
          <w:b w:val="false"/>
          <w:i w:val="false"/>
          <w:color w:val="000000"/>
          <w:sz w:val="28"/>
        </w:rPr>
        <w:t>
      Әкімшілік деректер нысанының индексі: 4-BK_SSP</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20__ жылғы "______" ________________ жағдай бойынша</w:t>
      </w:r>
    </w:p>
    <w:p>
      <w:pPr>
        <w:spacing w:after="0"/>
        <w:ind w:left="0"/>
        <w:jc w:val="both"/>
      </w:pPr>
      <w:r>
        <w:rPr>
          <w:rFonts w:ascii="Times New Roman"/>
          <w:b w:val="false"/>
          <w:i w:val="false"/>
          <w:color w:val="000000"/>
          <w:sz w:val="28"/>
        </w:rPr>
        <w:t>
      Есепті ұсынатын тұлғалар тобы: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тоқсан сайын (төртінші тоқсанды қоспағанда),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қаржы жылы аяқталғаннан кейін күнтізбелік 120 (бір жүз жиырма) күннен кешіктірмей.</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елінің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және халықаралық сәйкестендіру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 бойынша жиынтығы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 бойынша жиынтығы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 құны / сатып алу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валютасы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РЕПО-ға өткізілген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 арқылы әділ құны бойынша есепке алынатын бағалы қағаздар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зиян арқылы әділ құны бойынша есепке алынатын бағалы қағаздар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ақша ағындарының дисконтталған құны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бойынша баланстық құн (нетто), мың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қор биржасының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салынған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сатып алу күніне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есепті күнге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күніндегі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күніндегі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 күнгі жағдай бойынша</w:t>
            </w:r>
            <w:r>
              <w:br/>
            </w:r>
            <w:r>
              <w:rPr>
                <w:rFonts w:ascii="Times New Roman"/>
                <w:b w:val="false"/>
                <w:i w:val="false"/>
                <w:color w:val="000000"/>
                <w:sz w:val="20"/>
              </w:rPr>
              <w:t>банк конгломераты</w:t>
            </w:r>
            <w:r>
              <w:br/>
            </w:r>
            <w:r>
              <w:rPr>
                <w:rFonts w:ascii="Times New Roman"/>
                <w:b w:val="false"/>
                <w:i w:val="false"/>
                <w:color w:val="000000"/>
                <w:sz w:val="20"/>
              </w:rPr>
              <w:t>қатысушыларының бағалы</w:t>
            </w:r>
            <w:r>
              <w:br/>
            </w:r>
            <w:r>
              <w:rPr>
                <w:rFonts w:ascii="Times New Roman"/>
                <w:b w:val="false"/>
                <w:i w:val="false"/>
                <w:color w:val="000000"/>
                <w:sz w:val="20"/>
              </w:rPr>
              <w:t>қағаздар портфелінің</w:t>
            </w:r>
            <w:r>
              <w:br/>
            </w:r>
            <w:r>
              <w:rPr>
                <w:rFonts w:ascii="Times New Roman"/>
                <w:b w:val="false"/>
                <w:i w:val="false"/>
                <w:color w:val="000000"/>
                <w:sz w:val="20"/>
              </w:rPr>
              <w:t>құрылымы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363" w:id="29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Есепті күнгі жағдай бойынша банк конгломераты қатысушыларының бағалы қағаздар портфелінің құрылымы туралы есеп  (индекс – 4-BK_SSP, кезеңділігі – тоқсан сайын, жыл сайын)</w:t>
      </w:r>
    </w:p>
    <w:bookmarkEnd w:id="290"/>
    <w:bookmarkStart w:name="z364" w:id="291"/>
    <w:p>
      <w:pPr>
        <w:spacing w:after="0"/>
        <w:ind w:left="0"/>
        <w:jc w:val="left"/>
      </w:pPr>
      <w:r>
        <w:rPr>
          <w:rFonts w:ascii="Times New Roman"/>
          <w:b/>
          <w:i w:val="false"/>
          <w:color w:val="000000"/>
        </w:rPr>
        <w:t xml:space="preserve"> 1-тарау. Жалпы ережелер</w:t>
      </w:r>
    </w:p>
    <w:bookmarkEnd w:id="291"/>
    <w:bookmarkStart w:name="z365" w:id="292"/>
    <w:p>
      <w:pPr>
        <w:spacing w:after="0"/>
        <w:ind w:left="0"/>
        <w:jc w:val="both"/>
      </w:pPr>
      <w:r>
        <w:rPr>
          <w:rFonts w:ascii="Times New Roman"/>
          <w:b w:val="false"/>
          <w:i w:val="false"/>
          <w:color w:val="000000"/>
          <w:sz w:val="28"/>
        </w:rPr>
        <w:t>
      1. Осы түсіндірме (бұдан әрі – Түсіндірме) "Есепті күнгі жағдай бойынша банк конгломераты қатысушыларының бағалы қағаздар портфелінің құрылымы туралы есеп" әкімшілік деректер жинауға арналған нысанын (бұдан әрі – Нысан) толтыру бойынша бірыңғай талаптарды айқындайды.</w:t>
      </w:r>
    </w:p>
    <w:bookmarkEnd w:id="292"/>
    <w:bookmarkStart w:name="z366" w:id="29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42-бабының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293"/>
    <w:bookmarkStart w:name="z367" w:id="294"/>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кейінгі күнтізбелік 60 (алпыс) күн ішінде және жыл сайын, қаржы жылы аяқталғаннан кейін күнтізбелік 120 (бір жүз жиырма) күн ішінде ұсынады. Нысандағы деректер мың теңгемен толтырылады. 500 (бес жүз) теңгеден аз сома 0 (нөлге) дейін дөңгелектенеді, ал 500 (бес жүз) теңгеге тең және одан жоғары сома 1000 (мың) теңгеге дейін дөңгелектенеді.</w:t>
      </w:r>
    </w:p>
    <w:bookmarkEnd w:id="294"/>
    <w:bookmarkStart w:name="z368" w:id="295"/>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295"/>
    <w:bookmarkStart w:name="z369" w:id="296"/>
    <w:p>
      <w:pPr>
        <w:spacing w:after="0"/>
        <w:ind w:left="0"/>
        <w:jc w:val="left"/>
      </w:pPr>
      <w:r>
        <w:rPr>
          <w:rFonts w:ascii="Times New Roman"/>
          <w:b/>
          <w:i w:val="false"/>
          <w:color w:val="000000"/>
        </w:rPr>
        <w:t xml:space="preserve"> 2-тарау. Нысанды толтыру бойынша түсіндірме</w:t>
      </w:r>
    </w:p>
    <w:bookmarkEnd w:id="296"/>
    <w:bookmarkStart w:name="z370" w:id="297"/>
    <w:p>
      <w:pPr>
        <w:spacing w:after="0"/>
        <w:ind w:left="0"/>
        <w:jc w:val="both"/>
      </w:pPr>
      <w:r>
        <w:rPr>
          <w:rFonts w:ascii="Times New Roman"/>
          <w:b w:val="false"/>
          <w:i w:val="false"/>
          <w:color w:val="000000"/>
          <w:sz w:val="28"/>
        </w:rPr>
        <w:t>
      5. Нысанда осы қаулыға 4-қосымшаға сәйкес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өз капиталына есепті кезеңде жүзеге асырылған, сондай-ақ есепті күнгі жағдай бойынша қолданыста болған өзге салымдар бойынша мәліметтер жинау жөніндегі есепте көрсетілген мәліметтерді қоспағанда, банк конгломераты қатысушыларының бағалы қағаздар портфелінің құрылымы туралы мәліметтер қамтылған.</w:t>
      </w:r>
    </w:p>
    <w:bookmarkEnd w:id="297"/>
    <w:bookmarkStart w:name="z371" w:id="298"/>
    <w:p>
      <w:pPr>
        <w:spacing w:after="0"/>
        <w:ind w:left="0"/>
        <w:jc w:val="both"/>
      </w:pPr>
      <w:r>
        <w:rPr>
          <w:rFonts w:ascii="Times New Roman"/>
          <w:b w:val="false"/>
          <w:i w:val="false"/>
          <w:color w:val="000000"/>
          <w:sz w:val="28"/>
        </w:rPr>
        <w:t>
      6. 4-бағанда сатып алынған бағалы қағаздың атауы көрсетіледі.</w:t>
      </w:r>
    </w:p>
    <w:bookmarkEnd w:id="298"/>
    <w:bookmarkStart w:name="z372" w:id="299"/>
    <w:p>
      <w:pPr>
        <w:spacing w:after="0"/>
        <w:ind w:left="0"/>
        <w:jc w:val="both"/>
      </w:pPr>
      <w:r>
        <w:rPr>
          <w:rFonts w:ascii="Times New Roman"/>
          <w:b w:val="false"/>
          <w:i w:val="false"/>
          <w:color w:val="000000"/>
          <w:sz w:val="28"/>
        </w:rPr>
        <w:t>
      7. 6-бағанда сатып алынған бағалы қағаздың саны көрсетіледі.</w:t>
      </w:r>
    </w:p>
    <w:bookmarkEnd w:id="299"/>
    <w:bookmarkStart w:name="z373" w:id="300"/>
    <w:p>
      <w:pPr>
        <w:spacing w:after="0"/>
        <w:ind w:left="0"/>
        <w:jc w:val="both"/>
      </w:pPr>
      <w:r>
        <w:rPr>
          <w:rFonts w:ascii="Times New Roman"/>
          <w:b w:val="false"/>
          <w:i w:val="false"/>
          <w:color w:val="000000"/>
          <w:sz w:val="28"/>
        </w:rPr>
        <w:t xml:space="preserve">
      8. 9-бағанда облигациялар бойынша облигацияның номиналдық /сатып алу құнының оны шығару кезінде айқындалған, купондық облигация бойынша пайызбен көрсетілген сыйақы есептелетін ақшалай көрінісі, сондай-ақ облигацияны өтеу кезінде оның ұстаушысына төленетін сома көрсетіледі. Сомасы шығарылым валютасымен көрсетіледі. Құн көрсеткіші мың теңгемен көрсетіледі (номиналы шетел валютасымен көрсетілген бағалы қағаздар үшін теңгедегі құнның баламасы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1-тармағында және Қазақстан Республикасы Қаржы министрінің 2013 жылғы 22 ақпандағы № 99 </w:t>
      </w:r>
      <w:r>
        <w:rPr>
          <w:rFonts w:ascii="Times New Roman"/>
          <w:b w:val="false"/>
          <w:i w:val="false"/>
          <w:color w:val="000000"/>
          <w:sz w:val="28"/>
        </w:rPr>
        <w:t>бұйрығында</w:t>
      </w:r>
      <w:r>
        <w:rPr>
          <w:rFonts w:ascii="Times New Roman"/>
          <w:b w:val="false"/>
          <w:i w:val="false"/>
          <w:color w:val="000000"/>
          <w:sz w:val="28"/>
        </w:rPr>
        <w:t xml:space="preserve"> көзделген тәртіппен айқындалған транзакция күніне валюта айырбастаудың нарықтық бағамы бойынша қайта есептеуде көрсетіледі).</w:t>
      </w:r>
    </w:p>
    <w:bookmarkEnd w:id="300"/>
    <w:bookmarkStart w:name="z374" w:id="301"/>
    <w:p>
      <w:pPr>
        <w:spacing w:after="0"/>
        <w:ind w:left="0"/>
        <w:jc w:val="both"/>
      </w:pPr>
      <w:r>
        <w:rPr>
          <w:rFonts w:ascii="Times New Roman"/>
          <w:b w:val="false"/>
          <w:i w:val="false"/>
          <w:color w:val="000000"/>
          <w:sz w:val="28"/>
        </w:rPr>
        <w:t>
      9. 10-бағанда валюталардың коды "Валюталар мен қорларды белгілеуге арналған кодтар" 07 ISO 4217 ҚР ҰС Қазақстан Республикасының ұлттық сыныптауышына сәйкес көрсетіледі. Облигациялар бойынша шығарылым валютасы, акциялар бойынша сатып алу валютасы көрсетіледі.</w:t>
      </w:r>
    </w:p>
    <w:bookmarkEnd w:id="301"/>
    <w:bookmarkStart w:name="z375" w:id="302"/>
    <w:p>
      <w:pPr>
        <w:spacing w:after="0"/>
        <w:ind w:left="0"/>
        <w:jc w:val="both"/>
      </w:pPr>
      <w:r>
        <w:rPr>
          <w:rFonts w:ascii="Times New Roman"/>
          <w:b w:val="false"/>
          <w:i w:val="false"/>
          <w:color w:val="000000"/>
          <w:sz w:val="28"/>
        </w:rPr>
        <w:t>
      10. 25-бағанда бухгалтерлік есепте көрсетілген ауыртпалық салынған бағалы қағаздардың құны көрсетіледі.</w:t>
      </w:r>
    </w:p>
    <w:bookmarkEnd w:id="302"/>
    <w:bookmarkStart w:name="z376" w:id="303"/>
    <w:p>
      <w:pPr>
        <w:spacing w:after="0"/>
        <w:ind w:left="0"/>
        <w:jc w:val="both"/>
      </w:pPr>
      <w:r>
        <w:rPr>
          <w:rFonts w:ascii="Times New Roman"/>
          <w:b w:val="false"/>
          <w:i w:val="false"/>
          <w:color w:val="000000"/>
          <w:sz w:val="28"/>
        </w:rPr>
        <w:t>
      11. 26-бағанда РЕПО шарттарымен ауыртпалық салынған, бухгалтерлік есепте көрсетілген бағалы қағаздардың құны көрсетіледі.</w:t>
      </w:r>
    </w:p>
    <w:bookmarkEnd w:id="303"/>
    <w:bookmarkStart w:name="z377" w:id="304"/>
    <w:p>
      <w:pPr>
        <w:spacing w:after="0"/>
        <w:ind w:left="0"/>
        <w:jc w:val="both"/>
      </w:pPr>
      <w:r>
        <w:rPr>
          <w:rFonts w:ascii="Times New Roman"/>
          <w:b w:val="false"/>
          <w:i w:val="false"/>
          <w:color w:val="000000"/>
          <w:sz w:val="28"/>
        </w:rPr>
        <w:t>
      12. 29-бағанда Қазақстан Республикасының бейрезиденттері заңды тұлғалардың акциялары бойынша халықаралық қор биржасының атауы көрсетіледі.</w:t>
      </w:r>
    </w:p>
    <w:bookmarkEnd w:id="304"/>
    <w:bookmarkStart w:name="z378" w:id="305"/>
    <w:p>
      <w:pPr>
        <w:spacing w:after="0"/>
        <w:ind w:left="0"/>
        <w:jc w:val="both"/>
      </w:pPr>
      <w:r>
        <w:rPr>
          <w:rFonts w:ascii="Times New Roman"/>
          <w:b w:val="false"/>
          <w:i w:val="false"/>
          <w:color w:val="000000"/>
          <w:sz w:val="28"/>
        </w:rPr>
        <w:t>
      13. 30 және 31-бағандарда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 қор биржасы тізімінің санаты болмаған кезде осы бағандарда "листинг жоқ" деп көрсетіледі.</w:t>
      </w:r>
    </w:p>
    <w:bookmarkEnd w:id="305"/>
    <w:bookmarkStart w:name="z379" w:id="306"/>
    <w:p>
      <w:pPr>
        <w:spacing w:after="0"/>
        <w:ind w:left="0"/>
        <w:jc w:val="both"/>
      </w:pPr>
      <w:r>
        <w:rPr>
          <w:rFonts w:ascii="Times New Roman"/>
          <w:b w:val="false"/>
          <w:i w:val="false"/>
          <w:color w:val="000000"/>
          <w:sz w:val="28"/>
        </w:rPr>
        <w:t xml:space="preserve">
      14. 32, 33, 34 және 35-бағандарды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рейтингтік агенттіктердің бірі берген рейтинг көрсетіледі. 2 (екі) және одан да көп халықаралық рейтинг агенттіктерінен (Стандард энд Пурс (Standard &amp; Poor’s) бірнеше рейтингтер немесе халықаралық рейтинг агенттіктерінің ұқсас деңгейі (Мудис Инвесторс Сервис (Moody's Investors Service) және Фитч (Fitch)) болған кезде соңғы рейтинг берген халықаралық рейтингтік агенттіктің рейтингі көрсетіледі. Егер рейтингтер берілген күндер сәйкес келсе, ең төменгі рейтинг көрсетіледі. Бір бағалы қағаз, бір эмитентке рейтингтің бір жаңартылған мәнінен артық емес мәні сәйкес келеді.</w:t>
      </w:r>
    </w:p>
    <w:bookmarkEnd w:id="306"/>
    <w:p>
      <w:pPr>
        <w:spacing w:after="0"/>
        <w:ind w:left="0"/>
        <w:jc w:val="both"/>
      </w:pPr>
      <w:r>
        <w:rPr>
          <w:rFonts w:ascii="Times New Roman"/>
          <w:b w:val="false"/>
          <w:i w:val="false"/>
          <w:color w:val="000000"/>
          <w:sz w:val="28"/>
        </w:rPr>
        <w:t>
      Рейтинг болмаған кезде 32, 33, 34 және 35-бағандарда "рейтингі жоқ" деп көрсетіледі.</w:t>
      </w:r>
    </w:p>
    <w:bookmarkStart w:name="z380" w:id="307"/>
    <w:p>
      <w:pPr>
        <w:spacing w:after="0"/>
        <w:ind w:left="0"/>
        <w:jc w:val="both"/>
      </w:pPr>
      <w:r>
        <w:rPr>
          <w:rFonts w:ascii="Times New Roman"/>
          <w:b w:val="false"/>
          <w:i w:val="false"/>
          <w:color w:val="000000"/>
          <w:sz w:val="28"/>
        </w:rPr>
        <w:t>
      15. Егер қаржы ұйымы болып табылатын банк конгломератының қатысушысы Қазақстан Республикасының Ұлттық Банкіне бұрын мәліметтерді ұсынса, онда Нысанда "Банк конгломератының 1-қатысушысының атауы" немесе "Банк конгломератының n-қатысушысының атауы" деген жол және "Банк конгломератының 1-қатысушысы бойынша жиынтығы" немесе "Банк конгломератының n-қатысушысы бойынша жиынтығы" деген жол бойынша 6, 7, 8, 11, 12, 13, 14, 15, 16, 17, 18, 19, 20, 21, 22, 23, 24, 25 және 26-бағандар толтырылуы тиіс.</w:t>
      </w:r>
    </w:p>
    <w:bookmarkEnd w:id="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258 қаулысына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382" w:id="308"/>
    <w:p>
      <w:pPr>
        <w:spacing w:after="0"/>
        <w:ind w:left="0"/>
        <w:jc w:val="left"/>
      </w:pPr>
      <w:r>
        <w:rPr>
          <w:rFonts w:ascii="Times New Roman"/>
          <w:b/>
          <w:i w:val="false"/>
          <w:color w:val="000000"/>
        </w:rPr>
        <w:t xml:space="preserve"> Банк конгломератының есепті кезең ішінде жасасқан,  сондай-ақ есепті күнгі жағдай бойынша қолданыстағы топішілік мәмілелері бойынша мәліметтер жинау жөніндегі есеп</w:t>
      </w:r>
    </w:p>
    <w:bookmarkEnd w:id="308"/>
    <w:p>
      <w:pPr>
        <w:spacing w:after="0"/>
        <w:ind w:left="0"/>
        <w:jc w:val="both"/>
      </w:pPr>
      <w:r>
        <w:rPr>
          <w:rFonts w:ascii="Times New Roman"/>
          <w:b w:val="false"/>
          <w:i w:val="false"/>
          <w:color w:val="000000"/>
          <w:sz w:val="28"/>
        </w:rPr>
        <w:t>
      Әкімшілік деректер нысанының индексі: 5-BK_RIGT</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20__ жылғы "______" ________________ жағдай бойынша</w:t>
      </w:r>
    </w:p>
    <w:p>
      <w:pPr>
        <w:spacing w:after="0"/>
        <w:ind w:left="0"/>
        <w:jc w:val="both"/>
      </w:pPr>
      <w:r>
        <w:rPr>
          <w:rFonts w:ascii="Times New Roman"/>
          <w:b w:val="false"/>
          <w:i w:val="false"/>
          <w:color w:val="000000"/>
          <w:sz w:val="28"/>
        </w:rPr>
        <w:t>
      Есепті ұсынатын тұлғалар тобы: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тоқсан сайын (төртінші тоқсанды қоспағанда),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қаржы жылы аяқталғаннан кейін күнтізбелік 120 (бір жүз жиырма) күннен кешіктірмей.</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қатысушысы (топішілік мәмілелер бойынша 1-тарап)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қатысушысы (топішілік мәмілелер бойынша 2-тарап)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шоттардағы талаптар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(мың теңгемен)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ішінде жүргізілген айналымдар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соңындағы талаптардың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Дисконттар, сыйлықақылар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сыйақының мөлшерлемесі (жылдық пайыздармен)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қолдану аяқталған күн (ұзартуды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Туынды қаржы құралдарының жалпы сомасы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w:t>
      </w:r>
      <w:r>
        <w:rPr>
          <w:rFonts w:ascii="Times New Roman"/>
          <w:b w:val="false"/>
          <w:i w:val="false"/>
          <w:color w:val="000000"/>
          <w:sz w:val="28"/>
        </w:rPr>
        <w:t>қаулысымен</w:t>
      </w:r>
      <w:r>
        <w:rPr>
          <w:rFonts w:ascii="Times New Roman"/>
          <w:b w:val="false"/>
          <w:i w:val="false"/>
          <w:color w:val="000000"/>
          <w:sz w:val="28"/>
        </w:rPr>
        <w:t xml:space="preserve">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w:t>
      </w:r>
      <w:r>
        <w:rPr>
          <w:rFonts w:ascii="Times New Roman"/>
          <w:b w:val="false"/>
          <w:i w:val="false"/>
          <w:color w:val="000000"/>
          <w:sz w:val="28"/>
        </w:rPr>
        <w:t>7-қосымшаға</w:t>
      </w:r>
      <w:r>
        <w:rPr>
          <w:rFonts w:ascii="Times New Roman"/>
          <w:b w:val="false"/>
          <w:i w:val="false"/>
          <w:color w:val="000000"/>
          <w:sz w:val="28"/>
        </w:rPr>
        <w:t xml:space="preserve"> сәйкес Туынды қаржы құралдарына арналған кредит тәуекел коэффициенттерiнiң кестесiне сәйкес және аталған қаржы құралдарын өтеу мерзімімен анықталатын көрсетілген қаржы құралдарының номиналдық құнының кредиттік тәуекелдің коэффициентіне туындысы ретінде есептелетін жалпы сомасы 20___ жылғы "___" __________ жағдай бойынша ________ мың теңгені құрайды.</w:t>
      </w:r>
    </w:p>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конгломератының есепті</w:t>
            </w:r>
            <w:r>
              <w:br/>
            </w:r>
            <w:r>
              <w:rPr>
                <w:rFonts w:ascii="Times New Roman"/>
                <w:b w:val="false"/>
                <w:i w:val="false"/>
                <w:color w:val="000000"/>
                <w:sz w:val="20"/>
              </w:rPr>
              <w:t>кезең ішінде жасасқан,</w:t>
            </w:r>
            <w:r>
              <w:br/>
            </w:r>
            <w:r>
              <w:rPr>
                <w:rFonts w:ascii="Times New Roman"/>
                <w:b w:val="false"/>
                <w:i w:val="false"/>
                <w:color w:val="000000"/>
                <w:sz w:val="20"/>
              </w:rPr>
              <w:t>сондай-ақ есепті күнгі</w:t>
            </w:r>
            <w:r>
              <w:br/>
            </w:r>
            <w:r>
              <w:rPr>
                <w:rFonts w:ascii="Times New Roman"/>
                <w:b w:val="false"/>
                <w:i w:val="false"/>
                <w:color w:val="000000"/>
                <w:sz w:val="20"/>
              </w:rPr>
              <w:t>жағдай бойынша қолданыстағы</w:t>
            </w:r>
            <w:r>
              <w:br/>
            </w:r>
            <w:r>
              <w:rPr>
                <w:rFonts w:ascii="Times New Roman"/>
                <w:b w:val="false"/>
                <w:i w:val="false"/>
                <w:color w:val="000000"/>
                <w:sz w:val="20"/>
              </w:rPr>
              <w:t>топішілік мәмілелері бойынша</w:t>
            </w:r>
            <w:r>
              <w:br/>
            </w:r>
            <w:r>
              <w:rPr>
                <w:rFonts w:ascii="Times New Roman"/>
                <w:b w:val="false"/>
                <w:i w:val="false"/>
                <w:color w:val="000000"/>
                <w:sz w:val="20"/>
              </w:rPr>
              <w:t>мәліметтер жинау жөніндегі</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384" w:id="30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Банк конгломератының есепті кезең ішінде жасасқан, сондай-ақ есепті күнгі жағдай бойынша қолданыстағы топішілік мәмілелері бойынша  мәліметтер жинау жөніндегі есеп   (индексі – 5-BK_RIGT, кезеңділігі – тоқсан сайын, жыл сайын)</w:t>
      </w:r>
    </w:p>
    <w:bookmarkEnd w:id="309"/>
    <w:bookmarkStart w:name="z385" w:id="310"/>
    <w:p>
      <w:pPr>
        <w:spacing w:after="0"/>
        <w:ind w:left="0"/>
        <w:jc w:val="left"/>
      </w:pPr>
      <w:r>
        <w:rPr>
          <w:rFonts w:ascii="Times New Roman"/>
          <w:b/>
          <w:i w:val="false"/>
          <w:color w:val="000000"/>
        </w:rPr>
        <w:t xml:space="preserve"> 1-тарау. Жалпы ережелер</w:t>
      </w:r>
    </w:p>
    <w:bookmarkEnd w:id="310"/>
    <w:bookmarkStart w:name="z386" w:id="311"/>
    <w:p>
      <w:pPr>
        <w:spacing w:after="0"/>
        <w:ind w:left="0"/>
        <w:jc w:val="both"/>
      </w:pPr>
      <w:r>
        <w:rPr>
          <w:rFonts w:ascii="Times New Roman"/>
          <w:b w:val="false"/>
          <w:i w:val="false"/>
          <w:color w:val="000000"/>
          <w:sz w:val="28"/>
        </w:rPr>
        <w:t>
      1. Осы түсіндірме (бұдан әрі – Түсіндірме) "Банк конгломератының есепті кезең ішінде жасасқан, сондай-ақ есепті күнгі жағдай бойынша қолданыстағы топішілік мәмілелері бойынша мәліметтер жинау жөніндегі есеп" әкімшілік деректер жинауға арналған нысанын (бұдан әрі – Нысан) толтыру бойынша бірыңғай талаптарды айқындайды.</w:t>
      </w:r>
    </w:p>
    <w:bookmarkEnd w:id="311"/>
    <w:bookmarkStart w:name="z387" w:id="31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42-бабының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312"/>
    <w:bookmarkStart w:name="z388" w:id="313"/>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60 (алпыс) күн ішінде және жыл сайын, қаржы жылы аяқталғаннан кейін күнтізбелік 120 (бір жүз жиырма) күн ішінде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13"/>
    <w:bookmarkStart w:name="z389" w:id="314"/>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314"/>
    <w:bookmarkStart w:name="z390" w:id="315"/>
    <w:p>
      <w:pPr>
        <w:spacing w:after="0"/>
        <w:ind w:left="0"/>
        <w:jc w:val="left"/>
      </w:pPr>
      <w:r>
        <w:rPr>
          <w:rFonts w:ascii="Times New Roman"/>
          <w:b/>
          <w:i w:val="false"/>
          <w:color w:val="000000"/>
        </w:rPr>
        <w:t xml:space="preserve"> 2-тарау. Нысанды толтыру бойынша түсіндірме</w:t>
      </w:r>
    </w:p>
    <w:bookmarkEnd w:id="315"/>
    <w:bookmarkStart w:name="z391" w:id="316"/>
    <w:p>
      <w:pPr>
        <w:spacing w:after="0"/>
        <w:ind w:left="0"/>
        <w:jc w:val="both"/>
      </w:pPr>
      <w:r>
        <w:rPr>
          <w:rFonts w:ascii="Times New Roman"/>
          <w:b w:val="false"/>
          <w:i w:val="false"/>
          <w:color w:val="000000"/>
          <w:sz w:val="28"/>
        </w:rPr>
        <w:t>
      5. Нысанда осы қаулымен бекітілген Тізбеге, нысандарға және банк конгломераттарының пруденциялық нормативтерді орындауы туралы есептілікті ұсыну мерзімдеріне 3 және 4-қосымшаларда көрсетілген мәмілелерді (бұдан әрі – мәміле) қоспағанда, банк конгломератының барлық топішілік мәмілелері бойынша мәліметтер көрсетіледі.</w:t>
      </w:r>
    </w:p>
    <w:bookmarkEnd w:id="316"/>
    <w:bookmarkStart w:name="z392" w:id="317"/>
    <w:p>
      <w:pPr>
        <w:spacing w:after="0"/>
        <w:ind w:left="0"/>
        <w:jc w:val="both"/>
      </w:pPr>
      <w:r>
        <w:rPr>
          <w:rFonts w:ascii="Times New Roman"/>
          <w:b w:val="false"/>
          <w:i w:val="false"/>
          <w:color w:val="000000"/>
          <w:sz w:val="28"/>
        </w:rPr>
        <w:t>
      6. Нысанда мәміле "Активтер" және "Баланстан тыс шоттардағы талаптар" көрсеткіші бойынша бір рет көрсетіледі.</w:t>
      </w:r>
    </w:p>
    <w:bookmarkEnd w:id="317"/>
    <w:bookmarkStart w:name="z393" w:id="318"/>
    <w:p>
      <w:pPr>
        <w:spacing w:after="0"/>
        <w:ind w:left="0"/>
        <w:jc w:val="both"/>
      </w:pPr>
      <w:r>
        <w:rPr>
          <w:rFonts w:ascii="Times New Roman"/>
          <w:b w:val="false"/>
          <w:i w:val="false"/>
          <w:color w:val="000000"/>
          <w:sz w:val="28"/>
        </w:rPr>
        <w:t>
      7. Егер мәміледе банк конгломератының бірнеше қатысушысы көзделсе, Нысанда банк конгломератының ақша қозғалысы басталатын қатысушысы (мәміле бойынша 1-тарап) және банк конгломератының түпкілікті қатысушысы (мәміле бойынша 2-тарап) көрсетіледі.</w:t>
      </w:r>
    </w:p>
    <w:bookmarkEnd w:id="318"/>
    <w:p>
      <w:pPr>
        <w:spacing w:after="0"/>
        <w:ind w:left="0"/>
        <w:jc w:val="both"/>
      </w:pPr>
      <w:r>
        <w:rPr>
          <w:rFonts w:ascii="Times New Roman"/>
          <w:b w:val="false"/>
          <w:i w:val="false"/>
          <w:color w:val="000000"/>
          <w:sz w:val="28"/>
        </w:rPr>
        <w:t>
      Бұл ретте 16-бағанда банк конгломератының аралық қатысушыларын (бар болса) және олардың мәмілеге қатысу мақсатын көрсету қажет.</w:t>
      </w:r>
    </w:p>
    <w:bookmarkStart w:name="z394" w:id="319"/>
    <w:p>
      <w:pPr>
        <w:spacing w:after="0"/>
        <w:ind w:left="0"/>
        <w:jc w:val="both"/>
      </w:pPr>
      <w:r>
        <w:rPr>
          <w:rFonts w:ascii="Times New Roman"/>
          <w:b w:val="false"/>
          <w:i w:val="false"/>
          <w:color w:val="000000"/>
          <w:sz w:val="28"/>
        </w:rPr>
        <w:t>
      8. 6 және 7-бағандарды толтыру үшін операциялар мен көрсеткіштердің мынадай түрлері көрсетіледі:</w:t>
      </w:r>
    </w:p>
    <w:bookmarkEnd w:id="319"/>
    <w:p>
      <w:pPr>
        <w:spacing w:after="0"/>
        <w:ind w:left="0"/>
        <w:jc w:val="both"/>
      </w:pPr>
      <w:r>
        <w:rPr>
          <w:rFonts w:ascii="Times New Roman"/>
          <w:b w:val="false"/>
          <w:i w:val="false"/>
          <w:color w:val="000000"/>
          <w:sz w:val="28"/>
        </w:rPr>
        <w:t>
      1) активтер (көрсеткіш):</w:t>
      </w:r>
    </w:p>
    <w:p>
      <w:pPr>
        <w:spacing w:after="0"/>
        <w:ind w:left="0"/>
        <w:jc w:val="both"/>
      </w:pPr>
      <w:r>
        <w:rPr>
          <w:rFonts w:ascii="Times New Roman"/>
          <w:b w:val="false"/>
          <w:i w:val="false"/>
          <w:color w:val="000000"/>
          <w:sz w:val="28"/>
        </w:rPr>
        <w:t>
      қарыздар (овердрафт, қаржы лизингін, вексельдерді есепке алу, факторинг, форфейтинг) беру;</w:t>
      </w:r>
    </w:p>
    <w:p>
      <w:pPr>
        <w:spacing w:after="0"/>
        <w:ind w:left="0"/>
        <w:jc w:val="both"/>
      </w:pPr>
      <w:r>
        <w:rPr>
          <w:rFonts w:ascii="Times New Roman"/>
          <w:b w:val="false"/>
          <w:i w:val="false"/>
          <w:color w:val="000000"/>
          <w:sz w:val="28"/>
        </w:rPr>
        <w:t>
      реттелген қарыздар беру;</w:t>
      </w:r>
    </w:p>
    <w:p>
      <w:pPr>
        <w:spacing w:after="0"/>
        <w:ind w:left="0"/>
        <w:jc w:val="both"/>
      </w:pPr>
      <w:r>
        <w:rPr>
          <w:rFonts w:ascii="Times New Roman"/>
          <w:b w:val="false"/>
          <w:i w:val="false"/>
          <w:color w:val="000000"/>
          <w:sz w:val="28"/>
        </w:rPr>
        <w:t>
      бағалы қағаздармен кері репо операциялары;</w:t>
      </w:r>
    </w:p>
    <w:p>
      <w:pPr>
        <w:spacing w:after="0"/>
        <w:ind w:left="0"/>
        <w:jc w:val="both"/>
      </w:pPr>
      <w:r>
        <w:rPr>
          <w:rFonts w:ascii="Times New Roman"/>
          <w:b w:val="false"/>
          <w:i w:val="false"/>
          <w:color w:val="000000"/>
          <w:sz w:val="28"/>
        </w:rPr>
        <w:t>
      ағымдағы шотты ашу (болуы);</w:t>
      </w:r>
    </w:p>
    <w:p>
      <w:pPr>
        <w:spacing w:after="0"/>
        <w:ind w:left="0"/>
        <w:jc w:val="both"/>
      </w:pPr>
      <w:r>
        <w:rPr>
          <w:rFonts w:ascii="Times New Roman"/>
          <w:b w:val="false"/>
          <w:i w:val="false"/>
          <w:color w:val="000000"/>
          <w:sz w:val="28"/>
        </w:rPr>
        <w:t>
      корреспонденттік шотты ашу (болуы);</w:t>
      </w:r>
    </w:p>
    <w:p>
      <w:pPr>
        <w:spacing w:after="0"/>
        <w:ind w:left="0"/>
        <w:jc w:val="both"/>
      </w:pPr>
      <w:r>
        <w:rPr>
          <w:rFonts w:ascii="Times New Roman"/>
          <w:b w:val="false"/>
          <w:i w:val="false"/>
          <w:color w:val="000000"/>
          <w:sz w:val="28"/>
        </w:rPr>
        <w:t>
      салымды орналастыру;</w:t>
      </w:r>
    </w:p>
    <w:p>
      <w:pPr>
        <w:spacing w:after="0"/>
        <w:ind w:left="0"/>
        <w:jc w:val="both"/>
      </w:pPr>
      <w:r>
        <w:rPr>
          <w:rFonts w:ascii="Times New Roman"/>
          <w:b w:val="false"/>
          <w:i w:val="false"/>
          <w:color w:val="000000"/>
          <w:sz w:val="28"/>
        </w:rPr>
        <w:t>
      жылжымалы (жылжымайтын) мүлікті сату;</w:t>
      </w:r>
    </w:p>
    <w:p>
      <w:pPr>
        <w:spacing w:after="0"/>
        <w:ind w:left="0"/>
        <w:jc w:val="both"/>
      </w:pPr>
      <w:r>
        <w:rPr>
          <w:rFonts w:ascii="Times New Roman"/>
          <w:b w:val="false"/>
          <w:i w:val="false"/>
          <w:color w:val="000000"/>
          <w:sz w:val="28"/>
        </w:rPr>
        <w:t>
      активтерді (қарыздарды, дебиторлық берешекті) сату (секьюритилендіру);</w:t>
      </w:r>
    </w:p>
    <w:p>
      <w:pPr>
        <w:spacing w:after="0"/>
        <w:ind w:left="0"/>
        <w:jc w:val="both"/>
      </w:pPr>
      <w:r>
        <w:rPr>
          <w:rFonts w:ascii="Times New Roman"/>
          <w:b w:val="false"/>
          <w:i w:val="false"/>
          <w:color w:val="000000"/>
          <w:sz w:val="28"/>
        </w:rPr>
        <w:t>
      талап ету құқығын басқаға беру;</w:t>
      </w:r>
    </w:p>
    <w:p>
      <w:pPr>
        <w:spacing w:after="0"/>
        <w:ind w:left="0"/>
        <w:jc w:val="both"/>
      </w:pPr>
      <w:r>
        <w:rPr>
          <w:rFonts w:ascii="Times New Roman"/>
          <w:b w:val="false"/>
          <w:i w:val="false"/>
          <w:color w:val="000000"/>
          <w:sz w:val="28"/>
        </w:rPr>
        <w:t>
      күмәнді активтерді басқаруды жүзеге асыратын ұйымның мүлкі мен активтерін беру;</w:t>
      </w:r>
    </w:p>
    <w:p>
      <w:pPr>
        <w:spacing w:after="0"/>
        <w:ind w:left="0"/>
        <w:jc w:val="both"/>
      </w:pPr>
      <w:r>
        <w:rPr>
          <w:rFonts w:ascii="Times New Roman"/>
          <w:b w:val="false"/>
          <w:i w:val="false"/>
          <w:color w:val="000000"/>
          <w:sz w:val="28"/>
        </w:rPr>
        <w:t>
      дивидендтер есептеу;</w:t>
      </w:r>
    </w:p>
    <w:p>
      <w:pPr>
        <w:spacing w:after="0"/>
        <w:ind w:left="0"/>
        <w:jc w:val="both"/>
      </w:pPr>
      <w:r>
        <w:rPr>
          <w:rFonts w:ascii="Times New Roman"/>
          <w:b w:val="false"/>
          <w:i w:val="false"/>
          <w:color w:val="000000"/>
          <w:sz w:val="28"/>
        </w:rPr>
        <w:t>
      комиссиялық кіріс есептеу;</w:t>
      </w:r>
    </w:p>
    <w:p>
      <w:pPr>
        <w:spacing w:after="0"/>
        <w:ind w:left="0"/>
        <w:jc w:val="both"/>
      </w:pPr>
      <w:r>
        <w:rPr>
          <w:rFonts w:ascii="Times New Roman"/>
          <w:b w:val="false"/>
          <w:i w:val="false"/>
          <w:color w:val="000000"/>
          <w:sz w:val="28"/>
        </w:rPr>
        <w:t>
      дебиторлық берешек;</w:t>
      </w:r>
    </w:p>
    <w:p>
      <w:pPr>
        <w:spacing w:after="0"/>
        <w:ind w:left="0"/>
        <w:jc w:val="both"/>
      </w:pPr>
      <w:r>
        <w:rPr>
          <w:rFonts w:ascii="Times New Roman"/>
          <w:b w:val="false"/>
          <w:i w:val="false"/>
          <w:color w:val="000000"/>
          <w:sz w:val="28"/>
        </w:rPr>
        <w:t>
      туынды қаржы құралдары бойынша талаптар;</w:t>
      </w:r>
    </w:p>
    <w:p>
      <w:pPr>
        <w:spacing w:after="0"/>
        <w:ind w:left="0"/>
        <w:jc w:val="both"/>
      </w:pPr>
      <w:r>
        <w:rPr>
          <w:rFonts w:ascii="Times New Roman"/>
          <w:b w:val="false"/>
          <w:i w:val="false"/>
          <w:color w:val="000000"/>
          <w:sz w:val="28"/>
        </w:rPr>
        <w:t>
      дилингтік операциялар бойынша талаптар;</w:t>
      </w:r>
    </w:p>
    <w:p>
      <w:pPr>
        <w:spacing w:after="0"/>
        <w:ind w:left="0"/>
        <w:jc w:val="both"/>
      </w:pPr>
      <w:r>
        <w:rPr>
          <w:rFonts w:ascii="Times New Roman"/>
          <w:b w:val="false"/>
          <w:i w:val="false"/>
          <w:color w:val="000000"/>
          <w:sz w:val="28"/>
        </w:rPr>
        <w:t>
      сақтандыру активтері;</w:t>
      </w:r>
    </w:p>
    <w:p>
      <w:pPr>
        <w:spacing w:after="0"/>
        <w:ind w:left="0"/>
        <w:jc w:val="both"/>
      </w:pPr>
      <w:r>
        <w:rPr>
          <w:rFonts w:ascii="Times New Roman"/>
          <w:b w:val="false"/>
          <w:i w:val="false"/>
          <w:color w:val="000000"/>
          <w:sz w:val="28"/>
        </w:rPr>
        <w:t>
      басқа да активтер (операция түрі 16-бағанда көрсетіледі);</w:t>
      </w:r>
    </w:p>
    <w:p>
      <w:pPr>
        <w:spacing w:after="0"/>
        <w:ind w:left="0"/>
        <w:jc w:val="both"/>
      </w:pPr>
      <w:r>
        <w:rPr>
          <w:rFonts w:ascii="Times New Roman"/>
          <w:b w:val="false"/>
          <w:i w:val="false"/>
          <w:color w:val="000000"/>
          <w:sz w:val="28"/>
        </w:rPr>
        <w:t>
      2) баланстан тыс шоттардағы талаптар (көрсеткіш):</w:t>
      </w:r>
    </w:p>
    <w:p>
      <w:pPr>
        <w:spacing w:after="0"/>
        <w:ind w:left="0"/>
        <w:jc w:val="both"/>
      </w:pPr>
      <w:r>
        <w:rPr>
          <w:rFonts w:ascii="Times New Roman"/>
          <w:b w:val="false"/>
          <w:i w:val="false"/>
          <w:color w:val="000000"/>
          <w:sz w:val="28"/>
        </w:rPr>
        <w:t>
      кепілдіктер беру;</w:t>
      </w:r>
    </w:p>
    <w:p>
      <w:pPr>
        <w:spacing w:after="0"/>
        <w:ind w:left="0"/>
        <w:jc w:val="both"/>
      </w:pPr>
      <w:r>
        <w:rPr>
          <w:rFonts w:ascii="Times New Roman"/>
          <w:b w:val="false"/>
          <w:i w:val="false"/>
          <w:color w:val="000000"/>
          <w:sz w:val="28"/>
        </w:rPr>
        <w:t>
      аккредитив ашу;</w:t>
      </w:r>
    </w:p>
    <w:p>
      <w:pPr>
        <w:spacing w:after="0"/>
        <w:ind w:left="0"/>
        <w:jc w:val="both"/>
      </w:pPr>
      <w:r>
        <w:rPr>
          <w:rFonts w:ascii="Times New Roman"/>
          <w:b w:val="false"/>
          <w:i w:val="false"/>
          <w:color w:val="000000"/>
          <w:sz w:val="28"/>
        </w:rPr>
        <w:t>
      кері қайтарылатын кредиттік желіні ашу;</w:t>
      </w:r>
    </w:p>
    <w:p>
      <w:pPr>
        <w:spacing w:after="0"/>
        <w:ind w:left="0"/>
        <w:jc w:val="both"/>
      </w:pPr>
      <w:r>
        <w:rPr>
          <w:rFonts w:ascii="Times New Roman"/>
          <w:b w:val="false"/>
          <w:i w:val="false"/>
          <w:color w:val="000000"/>
          <w:sz w:val="28"/>
        </w:rPr>
        <w:t>
      кері қайтарылмайтын кредиттік желіні ашу;</w:t>
      </w:r>
    </w:p>
    <w:p>
      <w:pPr>
        <w:spacing w:after="0"/>
        <w:ind w:left="0"/>
        <w:jc w:val="both"/>
      </w:pPr>
      <w:r>
        <w:rPr>
          <w:rFonts w:ascii="Times New Roman"/>
          <w:b w:val="false"/>
          <w:i w:val="false"/>
          <w:color w:val="000000"/>
          <w:sz w:val="28"/>
        </w:rPr>
        <w:t>
      туынды қаржы құралдары;</w:t>
      </w:r>
    </w:p>
    <w:p>
      <w:pPr>
        <w:spacing w:after="0"/>
        <w:ind w:left="0"/>
        <w:jc w:val="both"/>
      </w:pPr>
      <w:r>
        <w:rPr>
          <w:rFonts w:ascii="Times New Roman"/>
          <w:b w:val="false"/>
          <w:i w:val="false"/>
          <w:color w:val="000000"/>
          <w:sz w:val="28"/>
        </w:rPr>
        <w:t>
      дилингтік операциялар;</w:t>
      </w:r>
    </w:p>
    <w:p>
      <w:pPr>
        <w:spacing w:after="0"/>
        <w:ind w:left="0"/>
        <w:jc w:val="both"/>
      </w:pPr>
      <w:r>
        <w:rPr>
          <w:rFonts w:ascii="Times New Roman"/>
          <w:b w:val="false"/>
          <w:i w:val="false"/>
          <w:color w:val="000000"/>
          <w:sz w:val="28"/>
        </w:rPr>
        <w:t>
      қаржы шығындарын сақтандыру (сақтандыру шарты бойынша сақтандыру сомасы көрсетіледі). Операцияның осы түріне "Сақтандыру қызметі туралы" Қазақстан Республикасы Заңының 6-бабы 3-тармағының 13), 14), 15), 15-1) және 16) тармақшаларында көзделген сақтандыру сыныптары кіреді;</w:t>
      </w:r>
    </w:p>
    <w:p>
      <w:pPr>
        <w:spacing w:after="0"/>
        <w:ind w:left="0"/>
        <w:jc w:val="both"/>
      </w:pPr>
      <w:r>
        <w:rPr>
          <w:rFonts w:ascii="Times New Roman"/>
          <w:b w:val="false"/>
          <w:i w:val="false"/>
          <w:color w:val="000000"/>
          <w:sz w:val="28"/>
        </w:rPr>
        <w:t>
      активтерді сақтандырудың өзге түрлері (сақтандыру шарты бойынша сақтандыру сомасы көрсетіледі);</w:t>
      </w:r>
    </w:p>
    <w:p>
      <w:pPr>
        <w:spacing w:after="0"/>
        <w:ind w:left="0"/>
        <w:jc w:val="both"/>
      </w:pPr>
      <w:r>
        <w:rPr>
          <w:rFonts w:ascii="Times New Roman"/>
          <w:b w:val="false"/>
          <w:i w:val="false"/>
          <w:color w:val="000000"/>
          <w:sz w:val="28"/>
        </w:rPr>
        <w:t>
      қызметкерлерді сақтандыру (сақтандыру шарты бойынша сақтандыру сомасы көрсетіледі);</w:t>
      </w:r>
    </w:p>
    <w:p>
      <w:pPr>
        <w:spacing w:after="0"/>
        <w:ind w:left="0"/>
        <w:jc w:val="both"/>
      </w:pPr>
      <w:r>
        <w:rPr>
          <w:rFonts w:ascii="Times New Roman"/>
          <w:b w:val="false"/>
          <w:i w:val="false"/>
          <w:color w:val="000000"/>
          <w:sz w:val="28"/>
        </w:rPr>
        <w:t>
      мүлікті кепілге қабылдау;</w:t>
      </w:r>
    </w:p>
    <w:p>
      <w:pPr>
        <w:spacing w:after="0"/>
        <w:ind w:left="0"/>
        <w:jc w:val="both"/>
      </w:pPr>
      <w:r>
        <w:rPr>
          <w:rFonts w:ascii="Times New Roman"/>
          <w:b w:val="false"/>
          <w:i w:val="false"/>
          <w:color w:val="000000"/>
          <w:sz w:val="28"/>
        </w:rPr>
        <w:t>
      баланстан тыс шоттар бойынша басқа да талаптар (операция түрі 16-бағанда көрсетіледі);</w:t>
      </w:r>
    </w:p>
    <w:p>
      <w:pPr>
        <w:spacing w:after="0"/>
        <w:ind w:left="0"/>
        <w:jc w:val="both"/>
      </w:pPr>
      <w:r>
        <w:rPr>
          <w:rFonts w:ascii="Times New Roman"/>
          <w:b w:val="false"/>
          <w:i w:val="false"/>
          <w:color w:val="000000"/>
          <w:sz w:val="28"/>
        </w:rPr>
        <w:t>
      3) шығыстар (көрсеткіш);</w:t>
      </w:r>
    </w:p>
    <w:p>
      <w:pPr>
        <w:spacing w:after="0"/>
        <w:ind w:left="0"/>
        <w:jc w:val="both"/>
      </w:pPr>
      <w:r>
        <w:rPr>
          <w:rFonts w:ascii="Times New Roman"/>
          <w:b w:val="false"/>
          <w:i w:val="false"/>
          <w:color w:val="000000"/>
          <w:sz w:val="28"/>
        </w:rPr>
        <w:t>
      қызмет үшін комиссиялық сыйақы төлеу;</w:t>
      </w:r>
    </w:p>
    <w:p>
      <w:pPr>
        <w:spacing w:after="0"/>
        <w:ind w:left="0"/>
        <w:jc w:val="both"/>
      </w:pPr>
      <w:r>
        <w:rPr>
          <w:rFonts w:ascii="Times New Roman"/>
          <w:b w:val="false"/>
          <w:i w:val="false"/>
          <w:color w:val="000000"/>
          <w:sz w:val="28"/>
        </w:rPr>
        <w:t>
      туынды қаржы құралдары бойынша таза шығыстар;</w:t>
      </w:r>
    </w:p>
    <w:p>
      <w:pPr>
        <w:spacing w:after="0"/>
        <w:ind w:left="0"/>
        <w:jc w:val="both"/>
      </w:pPr>
      <w:r>
        <w:rPr>
          <w:rFonts w:ascii="Times New Roman"/>
          <w:b w:val="false"/>
          <w:i w:val="false"/>
          <w:color w:val="000000"/>
          <w:sz w:val="28"/>
        </w:rPr>
        <w:t>
      дилингтік операциялар бойынша шығыстар;</w:t>
      </w:r>
    </w:p>
    <w:p>
      <w:pPr>
        <w:spacing w:after="0"/>
        <w:ind w:left="0"/>
        <w:jc w:val="both"/>
      </w:pPr>
      <w:r>
        <w:rPr>
          <w:rFonts w:ascii="Times New Roman"/>
          <w:b w:val="false"/>
          <w:i w:val="false"/>
          <w:color w:val="000000"/>
          <w:sz w:val="28"/>
        </w:rPr>
        <w:t>
      қайта бағалаудан таза шығыстар;</w:t>
      </w:r>
    </w:p>
    <w:p>
      <w:pPr>
        <w:spacing w:after="0"/>
        <w:ind w:left="0"/>
        <w:jc w:val="both"/>
      </w:pPr>
      <w:r>
        <w:rPr>
          <w:rFonts w:ascii="Times New Roman"/>
          <w:b w:val="false"/>
          <w:i w:val="false"/>
          <w:color w:val="000000"/>
          <w:sz w:val="28"/>
        </w:rPr>
        <w:t>
      дивидендтер төлеу;</w:t>
      </w:r>
    </w:p>
    <w:p>
      <w:pPr>
        <w:spacing w:after="0"/>
        <w:ind w:left="0"/>
        <w:jc w:val="both"/>
      </w:pPr>
      <w:r>
        <w:rPr>
          <w:rFonts w:ascii="Times New Roman"/>
          <w:b w:val="false"/>
          <w:i w:val="false"/>
          <w:color w:val="000000"/>
          <w:sz w:val="28"/>
        </w:rPr>
        <w:t>
      міндеттемелер бойынша сыйақы төлеу;</w:t>
      </w:r>
    </w:p>
    <w:p>
      <w:pPr>
        <w:spacing w:after="0"/>
        <w:ind w:left="0"/>
        <w:jc w:val="both"/>
      </w:pPr>
      <w:r>
        <w:rPr>
          <w:rFonts w:ascii="Times New Roman"/>
          <w:b w:val="false"/>
          <w:i w:val="false"/>
          <w:color w:val="000000"/>
          <w:sz w:val="28"/>
        </w:rPr>
        <w:t>
      мүлік үшін жалдау ақысын төлеу;</w:t>
      </w:r>
    </w:p>
    <w:p>
      <w:pPr>
        <w:spacing w:after="0"/>
        <w:ind w:left="0"/>
        <w:jc w:val="both"/>
      </w:pPr>
      <w:r>
        <w:rPr>
          <w:rFonts w:ascii="Times New Roman"/>
          <w:b w:val="false"/>
          <w:i w:val="false"/>
          <w:color w:val="000000"/>
          <w:sz w:val="28"/>
        </w:rPr>
        <w:t>
      сақтандыру сыйлықақысын төлеу;</w:t>
      </w:r>
    </w:p>
    <w:p>
      <w:pPr>
        <w:spacing w:after="0"/>
        <w:ind w:left="0"/>
        <w:jc w:val="both"/>
      </w:pPr>
      <w:r>
        <w:rPr>
          <w:rFonts w:ascii="Times New Roman"/>
          <w:b w:val="false"/>
          <w:i w:val="false"/>
          <w:color w:val="000000"/>
          <w:sz w:val="28"/>
        </w:rPr>
        <w:t>
      сақтандыру төлемдері;</w:t>
      </w:r>
    </w:p>
    <w:p>
      <w:pPr>
        <w:spacing w:after="0"/>
        <w:ind w:left="0"/>
        <w:jc w:val="both"/>
      </w:pPr>
      <w:r>
        <w:rPr>
          <w:rFonts w:ascii="Times New Roman"/>
          <w:b w:val="false"/>
          <w:i w:val="false"/>
          <w:color w:val="000000"/>
          <w:sz w:val="28"/>
        </w:rPr>
        <w:t>
      айыппұлдар, өсімпұлдар, тұрақсыздық айыбын және санкциялардың басқа түрлерін төлеу;</w:t>
      </w:r>
    </w:p>
    <w:p>
      <w:pPr>
        <w:spacing w:after="0"/>
        <w:ind w:left="0"/>
        <w:jc w:val="both"/>
      </w:pPr>
      <w:r>
        <w:rPr>
          <w:rFonts w:ascii="Times New Roman"/>
          <w:b w:val="false"/>
          <w:i w:val="false"/>
          <w:color w:val="000000"/>
          <w:sz w:val="28"/>
        </w:rPr>
        <w:t>
      шығыстардың өзге түрлері (операция түрі 16-бағанда көрсетіледі).</w:t>
      </w:r>
    </w:p>
    <w:bookmarkStart w:name="z395" w:id="320"/>
    <w:p>
      <w:pPr>
        <w:spacing w:after="0"/>
        <w:ind w:left="0"/>
        <w:jc w:val="both"/>
      </w:pPr>
      <w:r>
        <w:rPr>
          <w:rFonts w:ascii="Times New Roman"/>
          <w:b w:val="false"/>
          <w:i w:val="false"/>
          <w:color w:val="000000"/>
          <w:sz w:val="28"/>
        </w:rPr>
        <w:t>
      9. 7-бағанда есепті тоқсандағы мәміле бойынша айналымдар - жазбалардың қорытындысы (ұлғаюлар немесе азаюлар) бастапқы сальдосыз (қалдықсыз) көрсетіледі.</w:t>
      </w:r>
    </w:p>
    <w:bookmarkEnd w:id="3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258 қаулысына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397" w:id="321"/>
    <w:p>
      <w:pPr>
        <w:spacing w:after="0"/>
        <w:ind w:left="0"/>
        <w:jc w:val="left"/>
      </w:pPr>
      <w:r>
        <w:rPr>
          <w:rFonts w:ascii="Times New Roman"/>
          <w:b/>
          <w:i w:val="false"/>
          <w:color w:val="000000"/>
        </w:rPr>
        <w:t xml:space="preserve"> 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есеп</w:t>
      </w:r>
    </w:p>
    <w:bookmarkEnd w:id="321"/>
    <w:p>
      <w:pPr>
        <w:spacing w:after="0"/>
        <w:ind w:left="0"/>
        <w:jc w:val="both"/>
      </w:pPr>
      <w:r>
        <w:rPr>
          <w:rFonts w:ascii="Times New Roman"/>
          <w:b w:val="false"/>
          <w:i w:val="false"/>
          <w:color w:val="000000"/>
          <w:sz w:val="28"/>
        </w:rPr>
        <w:t>
      Әкімшілік деректер нысанының индексі: 6-BK_RL</w:t>
      </w:r>
    </w:p>
    <w:p>
      <w:pPr>
        <w:spacing w:after="0"/>
        <w:ind w:left="0"/>
        <w:jc w:val="both"/>
      </w:pPr>
      <w:r>
        <w:rPr>
          <w:rFonts w:ascii="Times New Roman"/>
          <w:b w:val="false"/>
          <w:i w:val="false"/>
          <w:color w:val="000000"/>
          <w:sz w:val="28"/>
        </w:rPr>
        <w:t>
      Кезеңділігі: тоқсан сайын, жыл сайын</w:t>
      </w:r>
    </w:p>
    <w:p>
      <w:pPr>
        <w:spacing w:after="0"/>
        <w:ind w:left="0"/>
        <w:jc w:val="both"/>
      </w:pPr>
      <w:r>
        <w:rPr>
          <w:rFonts w:ascii="Times New Roman"/>
          <w:b w:val="false"/>
          <w:i w:val="false"/>
          <w:color w:val="000000"/>
          <w:sz w:val="28"/>
        </w:rPr>
        <w:t>
      Есепті кезең: 20__ жылғы "______" ________________ жағдай бойынша</w:t>
      </w:r>
    </w:p>
    <w:p>
      <w:pPr>
        <w:spacing w:after="0"/>
        <w:ind w:left="0"/>
        <w:jc w:val="both"/>
      </w:pPr>
      <w:r>
        <w:rPr>
          <w:rFonts w:ascii="Times New Roman"/>
          <w:b w:val="false"/>
          <w:i w:val="false"/>
          <w:color w:val="000000"/>
          <w:sz w:val="28"/>
        </w:rPr>
        <w:t>
      Есепті ұсынатын тұлғалар тобы: банк холдингі немесе еншілес ұйымы бар, бірақ банк холдингі жоқ банк</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тоқсан сайын (төртінші тоқсанды қоспағанда), есепті тоқсаннан кейінгі күнтізбелік 60 (алпыс) күннен кешіктірмей;</w:t>
      </w:r>
    </w:p>
    <w:p>
      <w:pPr>
        <w:spacing w:after="0"/>
        <w:ind w:left="0"/>
        <w:jc w:val="both"/>
      </w:pPr>
      <w:r>
        <w:rPr>
          <w:rFonts w:ascii="Times New Roman"/>
          <w:b w:val="false"/>
          <w:i w:val="false"/>
          <w:color w:val="000000"/>
          <w:sz w:val="28"/>
        </w:rPr>
        <w:t>
      жыл сайын, қаржы жылы аяқталғаннан кейін күнтізбелік 120 (бір жүз жиырма) күннен кешіктірмей.</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(заңды тұлғалар үшін), жеке сәйкестендіру нөмірі (жеке тұлғалар үшін) немесе өзге сәйкестендіру нөмірі (Қазақстан Республикасының бейрезиденттері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(шарттың талаптарын орындау басталған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ұзартуды ескере отырып шартты қолдау аяқталатын күн (талаптарды орындау аяқталатын күн)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1-қатысушысының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 міндеттемелерінің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конгломератының n-қатысушысының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n-қатысушы міндеттемелерінің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w:t>
      </w:r>
    </w:p>
    <w:p>
      <w:pPr>
        <w:spacing w:after="0"/>
        <w:ind w:left="0"/>
        <w:jc w:val="both"/>
      </w:pPr>
      <w:r>
        <w:rPr>
          <w:rFonts w:ascii="Times New Roman"/>
          <w:b w:val="false"/>
          <w:i w:val="false"/>
          <w:color w:val="000000"/>
          <w:sz w:val="28"/>
        </w:rPr>
        <w:t>Телефоны _____________________________________________________</w:t>
      </w:r>
    </w:p>
    <w:p>
      <w:pPr>
        <w:spacing w:after="0"/>
        <w:ind w:left="0"/>
        <w:jc w:val="both"/>
      </w:pPr>
      <w:r>
        <w:rPr>
          <w:rFonts w:ascii="Times New Roman"/>
          <w:b w:val="false"/>
          <w:i w:val="false"/>
          <w:color w:val="000000"/>
          <w:sz w:val="28"/>
        </w:rPr>
        <w:t>Электрондық пошта мекенжайы ________________________________</w:t>
      </w:r>
    </w:p>
    <w:p>
      <w:pPr>
        <w:spacing w:after="0"/>
        <w:ind w:left="0"/>
        <w:jc w:val="both"/>
      </w:pPr>
      <w:r>
        <w:rPr>
          <w:rFonts w:ascii="Times New Roman"/>
          <w:b w:val="false"/>
          <w:i w:val="false"/>
          <w:color w:val="000000"/>
          <w:sz w:val="28"/>
        </w:rPr>
        <w:t xml:space="preserve">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Басшы немесе есепке қол қою функциясы жүктелген адам_____________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w:t>
      </w:r>
    </w:p>
    <w:p>
      <w:pPr>
        <w:spacing w:after="0"/>
        <w:ind w:left="0"/>
        <w:jc w:val="both"/>
      </w:pPr>
      <w:r>
        <w:rPr>
          <w:rFonts w:ascii="Times New Roman"/>
          <w:b w:val="false"/>
          <w:i w:val="false"/>
          <w:color w:val="000000"/>
          <w:sz w:val="28"/>
        </w:rPr>
        <w:t xml:space="preserve">Күні 20__ жылғы "______"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конгломераты</w:t>
            </w:r>
            <w:r>
              <w:br/>
            </w:r>
            <w:r>
              <w:rPr>
                <w:rFonts w:ascii="Times New Roman"/>
                <w:b w:val="false"/>
                <w:i w:val="false"/>
                <w:color w:val="000000"/>
                <w:sz w:val="20"/>
              </w:rPr>
              <w:t>қатысушыларының үшінші</w:t>
            </w:r>
            <w:r>
              <w:br/>
            </w:r>
            <w:r>
              <w:rPr>
                <w:rFonts w:ascii="Times New Roman"/>
                <w:b w:val="false"/>
                <w:i w:val="false"/>
                <w:color w:val="000000"/>
                <w:sz w:val="20"/>
              </w:rPr>
              <w:t>тұлғалар алдындағы, банк</w:t>
            </w:r>
            <w:r>
              <w:br/>
            </w:r>
            <w:r>
              <w:rPr>
                <w:rFonts w:ascii="Times New Roman"/>
                <w:b w:val="false"/>
                <w:i w:val="false"/>
                <w:color w:val="000000"/>
                <w:sz w:val="20"/>
              </w:rPr>
              <w:t>конгломераты меншікті</w:t>
            </w:r>
            <w:r>
              <w:br/>
            </w:r>
            <w:r>
              <w:rPr>
                <w:rFonts w:ascii="Times New Roman"/>
                <w:b w:val="false"/>
                <w:i w:val="false"/>
                <w:color w:val="000000"/>
                <w:sz w:val="20"/>
              </w:rPr>
              <w:t>капиталының 10 (он) және</w:t>
            </w:r>
            <w:r>
              <w:br/>
            </w:r>
            <w:r>
              <w:rPr>
                <w:rFonts w:ascii="Times New Roman"/>
                <w:b w:val="false"/>
                <w:i w:val="false"/>
                <w:color w:val="000000"/>
                <w:sz w:val="20"/>
              </w:rPr>
              <w:t>одан көп пайызын құрайтын,</w:t>
            </w:r>
            <w:r>
              <w:br/>
            </w:r>
            <w:r>
              <w:rPr>
                <w:rFonts w:ascii="Times New Roman"/>
                <w:b w:val="false"/>
                <w:i w:val="false"/>
                <w:color w:val="000000"/>
                <w:sz w:val="20"/>
              </w:rPr>
              <w:t>есепті күнгі жағдай бойынша</w:t>
            </w:r>
            <w:r>
              <w:br/>
            </w:r>
            <w:r>
              <w:rPr>
                <w:rFonts w:ascii="Times New Roman"/>
                <w:b w:val="false"/>
                <w:i w:val="false"/>
                <w:color w:val="000000"/>
                <w:sz w:val="20"/>
              </w:rPr>
              <w:t>қолданыстағы міндеттемелері</w:t>
            </w:r>
            <w:r>
              <w:br/>
            </w:r>
            <w:r>
              <w:rPr>
                <w:rFonts w:ascii="Times New Roman"/>
                <w:b w:val="false"/>
                <w:i w:val="false"/>
                <w:color w:val="000000"/>
                <w:sz w:val="20"/>
              </w:rPr>
              <w:t>туралы мәліметтер жинау</w:t>
            </w:r>
            <w:r>
              <w:br/>
            </w:r>
            <w:r>
              <w:rPr>
                <w:rFonts w:ascii="Times New Roman"/>
                <w:b w:val="false"/>
                <w:i w:val="false"/>
                <w:color w:val="000000"/>
                <w:sz w:val="20"/>
              </w:rPr>
              <w:t>жөніндегі есеп нысанына</w:t>
            </w:r>
            <w:r>
              <w:br/>
            </w:r>
            <w:r>
              <w:rPr>
                <w:rFonts w:ascii="Times New Roman"/>
                <w:b w:val="false"/>
                <w:i w:val="false"/>
                <w:color w:val="000000"/>
                <w:sz w:val="20"/>
              </w:rPr>
              <w:t>қосымша</w:t>
            </w:r>
          </w:p>
        </w:tc>
      </w:tr>
    </w:tbl>
    <w:bookmarkStart w:name="z399" w:id="32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есеп   (индексі – 6-BK_RL, кезеңділігі – тоқсан сайын, жыл сайын)</w:t>
      </w:r>
    </w:p>
    <w:bookmarkEnd w:id="322"/>
    <w:bookmarkStart w:name="z400" w:id="323"/>
    <w:p>
      <w:pPr>
        <w:spacing w:after="0"/>
        <w:ind w:left="0"/>
        <w:jc w:val="left"/>
      </w:pPr>
      <w:r>
        <w:rPr>
          <w:rFonts w:ascii="Times New Roman"/>
          <w:b/>
          <w:i w:val="false"/>
          <w:color w:val="000000"/>
        </w:rPr>
        <w:t xml:space="preserve"> 1-тарау. Жалпы ережелер</w:t>
      </w:r>
    </w:p>
    <w:bookmarkEnd w:id="323"/>
    <w:bookmarkStart w:name="z401" w:id="324"/>
    <w:p>
      <w:pPr>
        <w:spacing w:after="0"/>
        <w:ind w:left="0"/>
        <w:jc w:val="both"/>
      </w:pPr>
      <w:r>
        <w:rPr>
          <w:rFonts w:ascii="Times New Roman"/>
          <w:b w:val="false"/>
          <w:i w:val="false"/>
          <w:color w:val="000000"/>
          <w:sz w:val="28"/>
        </w:rPr>
        <w:t>
      1. Осы түсіндірме "Банк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есеп" әкімшілік деректер жинауға арналған нысанын (бұдан әрі – Нысан) толтыру бойынша бірыңғай талаптарды айқындайды.</w:t>
      </w:r>
    </w:p>
    <w:bookmarkEnd w:id="324"/>
    <w:bookmarkStart w:name="z402" w:id="32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w:t>
      </w:r>
      <w:r>
        <w:rPr>
          <w:rFonts w:ascii="Times New Roman"/>
          <w:b w:val="false"/>
          <w:i w:val="false"/>
          <w:color w:val="000000"/>
          <w:sz w:val="28"/>
        </w:rPr>
        <w:t>65-2) тармақшасына</w:t>
      </w:r>
      <w:r>
        <w:rPr>
          <w:rFonts w:ascii="Times New Roman"/>
          <w:b w:val="false"/>
          <w:i w:val="false"/>
          <w:color w:val="000000"/>
          <w:sz w:val="28"/>
        </w:rPr>
        <w:t xml:space="preserve"> және "Қазақстан Республикасындағы банктер және банк қызметі туралы" Қазақстан Республикасының Заңы 42-бабының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325"/>
    <w:bookmarkStart w:name="z403" w:id="326"/>
    <w:p>
      <w:pPr>
        <w:spacing w:after="0"/>
        <w:ind w:left="0"/>
        <w:jc w:val="both"/>
      </w:pPr>
      <w:r>
        <w:rPr>
          <w:rFonts w:ascii="Times New Roman"/>
          <w:b w:val="false"/>
          <w:i w:val="false"/>
          <w:color w:val="000000"/>
          <w:sz w:val="28"/>
        </w:rPr>
        <w:t>
      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60 (алпыс) күн ішінде және жыл сайын, қаржы жылы аяқталғаннан кейін күнтізбелік 120 (бір жүз жиырма) күн ішінде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26"/>
    <w:bookmarkStart w:name="z404" w:id="327"/>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327"/>
    <w:bookmarkStart w:name="z405" w:id="328"/>
    <w:p>
      <w:pPr>
        <w:spacing w:after="0"/>
        <w:ind w:left="0"/>
        <w:jc w:val="left"/>
      </w:pPr>
      <w:r>
        <w:rPr>
          <w:rFonts w:ascii="Times New Roman"/>
          <w:b/>
          <w:i w:val="false"/>
          <w:color w:val="000000"/>
        </w:rPr>
        <w:t xml:space="preserve"> 2-тарау. Нысанды толтыру бойынша түсіндірме</w:t>
      </w:r>
    </w:p>
    <w:bookmarkEnd w:id="328"/>
    <w:bookmarkStart w:name="z406" w:id="329"/>
    <w:p>
      <w:pPr>
        <w:spacing w:after="0"/>
        <w:ind w:left="0"/>
        <w:jc w:val="both"/>
      </w:pPr>
      <w:r>
        <w:rPr>
          <w:rFonts w:ascii="Times New Roman"/>
          <w:b w:val="false"/>
          <w:i w:val="false"/>
          <w:color w:val="000000"/>
          <w:sz w:val="28"/>
        </w:rPr>
        <w:t>
      5. Нысанда банк конгломераты қатысушыларының үшінші тұлғалар (тұлғалар тобы) алдындағы, есепті күні банк конгломераты өз капиталының 10 (он) және одан көп пайызын құрайтын міндеттемелері туралы мәліметтер көрсетіледі.</w:t>
      </w:r>
    </w:p>
    <w:bookmarkEnd w:id="329"/>
    <w:p>
      <w:pPr>
        <w:spacing w:after="0"/>
        <w:ind w:left="0"/>
        <w:jc w:val="both"/>
      </w:pPr>
      <w:r>
        <w:rPr>
          <w:rFonts w:ascii="Times New Roman"/>
          <w:b w:val="false"/>
          <w:i w:val="false"/>
          <w:color w:val="000000"/>
          <w:sz w:val="28"/>
        </w:rPr>
        <w:t>
      Нысанға банк конгломераты қатысушыларының қаражатын өздері дербес және (немесе) Қазақстан Республикасының Ұлттық Банкі зейнетақы активтерін сенімгерлік басқарушы ретінде орналастырған "Бірыңғай жинақтаушы зейнетақы қоры" акционерлік қоғамы алдындағы міндеттемелері енгізілмейді.</w:t>
      </w:r>
    </w:p>
    <w:bookmarkStart w:name="z407" w:id="330"/>
    <w:p>
      <w:pPr>
        <w:spacing w:after="0"/>
        <w:ind w:left="0"/>
        <w:jc w:val="both"/>
      </w:pPr>
      <w:r>
        <w:rPr>
          <w:rFonts w:ascii="Times New Roman"/>
          <w:b w:val="false"/>
          <w:i w:val="false"/>
          <w:color w:val="000000"/>
          <w:sz w:val="28"/>
        </w:rPr>
        <w:t>
      6. n символы - банк конгломераты қатысушыларының саны.</w:t>
      </w:r>
    </w:p>
    <w:bookmarkEnd w:id="330"/>
    <w:bookmarkStart w:name="z408" w:id="331"/>
    <w:p>
      <w:pPr>
        <w:spacing w:after="0"/>
        <w:ind w:left="0"/>
        <w:jc w:val="both"/>
      </w:pPr>
      <w:r>
        <w:rPr>
          <w:rFonts w:ascii="Times New Roman"/>
          <w:b w:val="false"/>
          <w:i w:val="false"/>
          <w:color w:val="000000"/>
          <w:sz w:val="28"/>
        </w:rPr>
        <w:t>
      7. Банк конгломераты қатысушыларының атауы "1. (Банк конгломератының 1-қатысушысының атауы)", "n. (Банк конгломератының n-қатысушысының атауы)" жолдарында көрсетіледі.</w:t>
      </w:r>
    </w:p>
    <w:bookmarkEnd w:id="331"/>
    <w:bookmarkStart w:name="z409" w:id="332"/>
    <w:p>
      <w:pPr>
        <w:spacing w:after="0"/>
        <w:ind w:left="0"/>
        <w:jc w:val="both"/>
      </w:pPr>
      <w:r>
        <w:rPr>
          <w:rFonts w:ascii="Times New Roman"/>
          <w:b w:val="false"/>
          <w:i w:val="false"/>
          <w:color w:val="000000"/>
          <w:sz w:val="28"/>
        </w:rPr>
        <w:t>
      8. Егер қаржы ұйымы болып табылатын банк конгломератының қатысушысы Қазақстан Республикасының Ұлттық Банкіне аталған мәліметтерді бұрын берсе, онда Нысанда "Банк конгломератының 1-қатысушысының атауы" немесе "Банк конгломератының n-қатысушысының атауы" жолы және "Банк конгломератының 1-қатысушысы бойынша жиынтығы" немесе "Банк конгломератының n-қатысушысы бойынша жиынтығы" жолы бойынша 6-баған толтырылады.</w:t>
      </w:r>
    </w:p>
    <w:bookmarkEnd w:id="332"/>
    <w:bookmarkStart w:name="z410" w:id="333"/>
    <w:p>
      <w:pPr>
        <w:spacing w:after="0"/>
        <w:ind w:left="0"/>
        <w:jc w:val="both"/>
      </w:pPr>
      <w:r>
        <w:rPr>
          <w:rFonts w:ascii="Times New Roman"/>
          <w:b w:val="false"/>
          <w:i w:val="false"/>
          <w:color w:val="000000"/>
          <w:sz w:val="28"/>
        </w:rPr>
        <w:t>
      9. Нысанның 6-бағанында банк конгломераты қатысушыларының есепті күнгі Банк конгломераты меншікті капиталының 10 (он) және одан көп пайызын құрайтын үшінші тұлғалар (тұлғалар тобы) алдындағы міндеттемелерінің баланстық құны көрсетіледі.</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258 қаулысына</w:t>
            </w:r>
            <w:r>
              <w:br/>
            </w:r>
            <w:r>
              <w:rPr>
                <w:rFonts w:ascii="Times New Roman"/>
                <w:b w:val="false"/>
                <w:i w:val="false"/>
                <w:color w:val="000000"/>
                <w:sz w:val="20"/>
              </w:rPr>
              <w:t>8-қосымша</w:t>
            </w:r>
          </w:p>
        </w:tc>
      </w:tr>
    </w:tbl>
    <w:bookmarkStart w:name="z412" w:id="334"/>
    <w:p>
      <w:pPr>
        <w:spacing w:after="0"/>
        <w:ind w:left="0"/>
        <w:jc w:val="left"/>
      </w:pPr>
      <w:r>
        <w:rPr>
          <w:rFonts w:ascii="Times New Roman"/>
          <w:b/>
          <w:i w:val="false"/>
          <w:color w:val="000000"/>
        </w:rPr>
        <w:t xml:space="preserve"> Банк конгломераттарының пруденциялық нормативтерді орындауы туралы есептілікті ұсыну  қағидалары</w:t>
      </w:r>
    </w:p>
    <w:bookmarkEnd w:id="334"/>
    <w:bookmarkStart w:name="z413" w:id="335"/>
    <w:p>
      <w:pPr>
        <w:spacing w:after="0"/>
        <w:ind w:left="0"/>
        <w:jc w:val="both"/>
      </w:pPr>
      <w:r>
        <w:rPr>
          <w:rFonts w:ascii="Times New Roman"/>
          <w:b w:val="false"/>
          <w:i w:val="false"/>
          <w:color w:val="000000"/>
          <w:sz w:val="28"/>
        </w:rPr>
        <w:t xml:space="preserve">
      1. Осы Банк конгломераттарының пруденциялық нормативтерді орындауы туралы есептілікті ұсыну қағидалары "Қазақстан Республикасының Ұлттық Банкі туралы" Қазақстан Республикасының Заңы 15-бабының </w:t>
      </w:r>
      <w:r>
        <w:rPr>
          <w:rFonts w:ascii="Times New Roman"/>
          <w:b w:val="false"/>
          <w:i w:val="false"/>
          <w:color w:val="000000"/>
          <w:sz w:val="28"/>
        </w:rPr>
        <w:t>65-2) тармақшасына</w:t>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42-бабының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Қазақстан Республикасының Ұлттық Банкіне (бұдан әрі – Ұлттық Банк) банк конгломераттарының пруденциялық нормативтерді орындауы туралы есептілікті ұсыну тәртібін айқындайды.</w:t>
      </w:r>
    </w:p>
    <w:bookmarkEnd w:id="335"/>
    <w:bookmarkStart w:name="z414" w:id="336"/>
    <w:p>
      <w:pPr>
        <w:spacing w:after="0"/>
        <w:ind w:left="0"/>
        <w:jc w:val="both"/>
      </w:pPr>
      <w:r>
        <w:rPr>
          <w:rFonts w:ascii="Times New Roman"/>
          <w:b w:val="false"/>
          <w:i w:val="false"/>
          <w:color w:val="000000"/>
          <w:sz w:val="28"/>
        </w:rPr>
        <w:t>
      2. Банк конгломераттарының пруденциялық нормативтерді орындауы туралы есептілікке Қазақстан Республикасының бейрезиденті болып табылатын банк конгломераты қатысушыларының олардың тұрған еліндегі оның қызметін реттейтін тиісті мемлекеттің уәкілетті органының нормативтік құқықтық актілерімен белгіленген пруденциялық нормативтерінің нормативтік мәндері және есептеу әдістемесі туралы мәліметтер қоса беріледі.</w:t>
      </w:r>
    </w:p>
    <w:bookmarkEnd w:id="336"/>
    <w:bookmarkStart w:name="z415" w:id="337"/>
    <w:p>
      <w:pPr>
        <w:spacing w:after="0"/>
        <w:ind w:left="0"/>
        <w:jc w:val="both"/>
      </w:pPr>
      <w:r>
        <w:rPr>
          <w:rFonts w:ascii="Times New Roman"/>
          <w:b w:val="false"/>
          <w:i w:val="false"/>
          <w:color w:val="000000"/>
          <w:sz w:val="28"/>
        </w:rPr>
        <w:t>
      3. Есепті күнгі жағдай бойынша қағаз тасымалдағыштағы банк конгломераттарының пруденциялық нормативтерді орындауы туралы есептілікке банк холдингінің немесе еншілес ұйымы бар, бірақ банк холдингі жоқ банктің басшысы немесе есепке қол қою функциясы жүктелген адам электрондық-цифрлық қолтаңба арқылы қол қояды, электрондық форматта сақталады.</w:t>
      </w:r>
    </w:p>
    <w:bookmarkEnd w:id="337"/>
    <w:bookmarkStart w:name="z416" w:id="338"/>
    <w:p>
      <w:pPr>
        <w:spacing w:after="0"/>
        <w:ind w:left="0"/>
        <w:jc w:val="both"/>
      </w:pPr>
      <w:r>
        <w:rPr>
          <w:rFonts w:ascii="Times New Roman"/>
          <w:b w:val="false"/>
          <w:i w:val="false"/>
          <w:color w:val="000000"/>
          <w:sz w:val="28"/>
        </w:rPr>
        <w:t>
      4. Есептіліктегі деректердің толықтығы мен дұрыстығын банк холдингінің немесе еншілес ұйымы бар, бірақ банк холдингі жоқ банктің басшысы немесе есепке қол қою функциясы жүктелген адам қамтамасыз етеді.</w:t>
      </w:r>
    </w:p>
    <w:bookmarkEnd w:id="338"/>
    <w:bookmarkStart w:name="z417" w:id="339"/>
    <w:p>
      <w:pPr>
        <w:spacing w:after="0"/>
        <w:ind w:left="0"/>
        <w:jc w:val="both"/>
      </w:pPr>
      <w:r>
        <w:rPr>
          <w:rFonts w:ascii="Times New Roman"/>
          <w:b w:val="false"/>
          <w:i w:val="false"/>
          <w:color w:val="000000"/>
          <w:sz w:val="28"/>
        </w:rPr>
        <w:t>
      5. Банк конгломераттарының Ұлттық Банкке пруденциялық нормативтерді орындауы туралы есептілігі банк холдингі мәртебесін жоғалтқанға не еншілес ұйымы бар, бірақ банк холдингі жоқ банк қызметін тоқтатқанға дейін автоматтандырылған ақпараттық шағын жүйе арқылы электрондық форматта ұсынылады.</w:t>
      </w:r>
    </w:p>
    <w:bookmarkEnd w:id="339"/>
    <w:p>
      <w:pPr>
        <w:spacing w:after="0"/>
        <w:ind w:left="0"/>
        <w:jc w:val="both"/>
      </w:pPr>
      <w:r>
        <w:rPr>
          <w:rFonts w:ascii="Times New Roman"/>
          <w:b w:val="false"/>
          <w:i w:val="false"/>
          <w:color w:val="000000"/>
          <w:sz w:val="28"/>
        </w:rPr>
        <w:t>
      Егер осы қаулының 2-тармағында белгіленген есептілікті ұсыну мерзіміне есеп беруші тұлға банк холдингі мәртебесінен айырылған не еншілес ұйымы бар, бірақ банк холдингі жоқ банктің банк қызметін тоқтатқан жағдайда, банк конгломераттарының мәртебесін жоғалтқан күннің алдындағы соңғы есепті кезең үшін пруденциялық нормативтерді орындауы туралы есептілік белгіленген мерзімдерде ұсынылады.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