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d82a" w14:textId="727d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даярлауға 2022-2026 оқу жылдарына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2022 жылғы 9 қыркүйектегі № 107-2461 қаулысы. Қазақстан Республикасының Әділет министрлігінде 2022 жылғы 16 қыркүйекте № 29629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оқу орнынан кейінгі білімі бар кадрларды даярлаудың 2022–2026 оқу жылдарына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Нұр-Сұлтан қаласы әкімдігінің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Нұр-Сұлтан қаласы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107-2461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жоғары оқу орнынан кейінгі бiлiмдi бар кадрларды даярлауға 2022-2026 оқу жылына арналған мемлекеттiк бiлiм беру тапсырысы (жергілікті бюджет есебінен)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 коды және тобының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2022-2026 оқу жылдарына арналған мемлекеттік білім беру тапсырысының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бір студентті оқытуға жұмсалатын орташа шығыстар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оқу орындарында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шеңберінде басқа да жоғары оқу орындарында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және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және 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1 010 900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Мектепке дейінгі оқыту және тәрбиелеу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 ған мұғалімдерді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Пәндік мамандандырылған мұғалімдерді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Дене шынықтыру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1 010 900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Информатика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Биология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География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Гуманитарлық пәндер бойынша мұғалімдер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Гуманитарлық пәндер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Дінтану және теология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 (медицина)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Акушерия және гинекология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және иммунология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ересектердің, балалардың.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ересектердің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хирургиясы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ересектердің, балалардың (камбустиология)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ересектердің, балалардың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медицина және реабилитация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