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5390" w14:textId="3d25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Ақтөбе облысы Алға ауданы әкімдігінің 2022 жылғы 30 мамырдағы № 132 қаулысы. Қазақстан Республикасының Әділет министрлігінде 2022 жылғы 4 маусымда № 28368 болып тіркелді</w:t>
      </w:r>
    </w:p>
    <w:p>
      <w:pPr>
        <w:spacing w:after="0"/>
        <w:ind w:left="0"/>
        <w:jc w:val="both"/>
      </w:pPr>
      <w:bookmarkStart w:name="z2" w:id="0"/>
      <w:r>
        <w:rPr>
          <w:rFonts w:ascii="Times New Roman"/>
          <w:b w:val="false"/>
          <w:i w:val="false"/>
          <w:color w:val="000000"/>
          <w:sz w:val="28"/>
        </w:rPr>
        <w:t xml:space="preserve">
      "Тұрғын үй қатынастары туралы" Қазақстан Республикасы Заңының 10-3 - 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 бабы</w:t>
      </w:r>
      <w:r>
        <w:rPr>
          <w:rFonts w:ascii="Times New Roman"/>
          <w:b w:val="false"/>
          <w:i w:val="false"/>
          <w:color w:val="000000"/>
          <w:sz w:val="28"/>
        </w:rPr>
        <w:t xml:space="preserve"> 1-тармағының 16-5) тармақшасына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Алға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"Алға аудандық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оның ресми жарияланғанынан кейін Алға ауданы әкімдігінің интернет - 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2022 жылғы 30 мамырдағы № 132 қаулысымен бекітілген</w:t>
            </w:r>
          </w:p>
        </w:tc>
      </w:tr>
    </w:tbl>
    <w:bookmarkStart w:name="z8" w:id="5"/>
    <w:p>
      <w:pPr>
        <w:spacing w:after="0"/>
        <w:ind w:left="0"/>
        <w:jc w:val="left"/>
      </w:pPr>
      <w:r>
        <w:rPr>
          <w:rFonts w:ascii="Times New Roman"/>
          <w:b/>
          <w:i w:val="false"/>
          <w:color w:val="000000"/>
        </w:rPr>
        <w:t xml:space="preserve"> Алға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xml:space="preserve">
      1. Осы Алға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Алға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0"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Start w:name="z11" w:id="8"/>
    <w:p>
      <w:pPr>
        <w:spacing w:after="0"/>
        <w:ind w:left="0"/>
        <w:jc w:val="both"/>
      </w:pPr>
      <w:r>
        <w:rPr>
          <w:rFonts w:ascii="Times New Roman"/>
          <w:b w:val="false"/>
          <w:i w:val="false"/>
          <w:color w:val="000000"/>
          <w:sz w:val="28"/>
        </w:rPr>
        <w:t>
      3. "Алға аудандық тұрғын үй-коммуналдық шаруашылық,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8"/>
    <w:bookmarkStart w:name="z12" w:id="9"/>
    <w:p>
      <w:pPr>
        <w:spacing w:after="0"/>
        <w:ind w:left="0"/>
        <w:jc w:val="both"/>
      </w:pPr>
      <w:r>
        <w:rPr>
          <w:rFonts w:ascii="Times New Roman"/>
          <w:b w:val="false"/>
          <w:i w:val="false"/>
          <w:color w:val="000000"/>
          <w:sz w:val="28"/>
        </w:rPr>
        <w:t>
      4. "Алға аудандық сәулет, қала құрылысы және құрылыс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9"/>
    <w:bookmarkStart w:name="z13" w:id="10"/>
    <w:p>
      <w:pPr>
        <w:spacing w:after="0"/>
        <w:ind w:left="0"/>
        <w:jc w:val="both"/>
      </w:pPr>
      <w:r>
        <w:rPr>
          <w:rFonts w:ascii="Times New Roman"/>
          <w:b w:val="false"/>
          <w:i w:val="false"/>
          <w:color w:val="000000"/>
          <w:sz w:val="28"/>
        </w:rPr>
        <w:t>
      5. Алға ауданының әкімдігі мынадай іс-шараларды ұйымдастырады:</w:t>
      </w:r>
    </w:p>
    <w:bookmarkEnd w:id="10"/>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1"/>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1"/>
    <w:bookmarkStart w:name="z15" w:id="12"/>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2"/>
    <w:bookmarkStart w:name="z16" w:id="13"/>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3"/>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Start w:name="z17" w:id="14"/>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4"/>
    <w:bookmarkStart w:name="z18" w:id="15"/>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5"/>
    <w:bookmarkStart w:name="z19" w:id="16"/>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6"/>
    <w:bookmarkStart w:name="z20" w:id="17"/>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7"/>
    <w:bookmarkStart w:name="z21" w:id="18"/>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18"/>
    <w:p>
      <w:pPr>
        <w:spacing w:after="0"/>
        <w:ind w:left="0"/>
        <w:jc w:val="left"/>
      </w:pPr>
      <w:r>
        <w:rPr>
          <w:rFonts w:ascii="Times New Roman"/>
          <w:b/>
          <w:i w:val="false"/>
          <w:color w:val="000000"/>
        </w:rPr>
        <w:t xml:space="preserve"> 4-тарау. Қорытынды ереже</w:t>
      </w:r>
    </w:p>
    <w:bookmarkStart w:name="z22" w:id="19"/>
    <w:p>
      <w:pPr>
        <w:spacing w:after="0"/>
        <w:ind w:left="0"/>
        <w:jc w:val="both"/>
      </w:pPr>
      <w:r>
        <w:rPr>
          <w:rFonts w:ascii="Times New Roman"/>
          <w:b w:val="false"/>
          <w:i w:val="false"/>
          <w:color w:val="000000"/>
          <w:sz w:val="28"/>
        </w:rPr>
        <w:t>
      14. Алға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