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d04eb" w14:textId="06d04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Ұлытау облысы Жаңаарқа ауданының әкімдігінің 2022 жылғы 5 қазандағы № 105/01 қаулысы. Қазақстан Республикасының Әділет министрлігінде 2022 жылғы 12 қазанда № 30116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16-5) тармақшасына сәйкес, Жаңаарқа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Жаңаарқа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Жаңаарқа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Беккожин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w:t>
            </w:r>
            <w:r>
              <w:br/>
            </w:r>
            <w:r>
              <w:rPr>
                <w:rFonts w:ascii="Times New Roman"/>
                <w:b w:val="false"/>
                <w:i w:val="false"/>
                <w:color w:val="000000"/>
                <w:sz w:val="20"/>
              </w:rPr>
              <w:t>әкімдігінің</w:t>
            </w:r>
            <w:r>
              <w:br/>
            </w:r>
            <w:r>
              <w:rPr>
                <w:rFonts w:ascii="Times New Roman"/>
                <w:b w:val="false"/>
                <w:i w:val="false"/>
                <w:color w:val="000000"/>
                <w:sz w:val="20"/>
              </w:rPr>
              <w:t>2022 жылғы 5 қазандағы</w:t>
            </w:r>
            <w:r>
              <w:br/>
            </w:r>
            <w:r>
              <w:rPr>
                <w:rFonts w:ascii="Times New Roman"/>
                <w:b w:val="false"/>
                <w:i w:val="false"/>
                <w:color w:val="000000"/>
                <w:sz w:val="20"/>
              </w:rPr>
              <w:t>№ 105/01</w:t>
            </w:r>
            <w:r>
              <w:br/>
            </w:r>
            <w:r>
              <w:rPr>
                <w:rFonts w:ascii="Times New Roman"/>
                <w:b w:val="false"/>
                <w:i w:val="false"/>
                <w:color w:val="000000"/>
                <w:sz w:val="20"/>
              </w:rPr>
              <w:t>қаулысымен бекітілген</w:t>
            </w:r>
          </w:p>
        </w:tc>
      </w:tr>
    </w:tbl>
    <w:bookmarkStart w:name="z10" w:id="4"/>
    <w:p>
      <w:pPr>
        <w:spacing w:after="0"/>
        <w:ind w:left="0"/>
        <w:jc w:val="left"/>
      </w:pPr>
      <w:r>
        <w:rPr>
          <w:rFonts w:ascii="Times New Roman"/>
          <w:b/>
          <w:i w:val="false"/>
          <w:color w:val="000000"/>
        </w:rPr>
        <w:t xml:space="preserve"> Жаңаарқа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1" w:id="5"/>
    <w:p>
      <w:pPr>
        <w:spacing w:after="0"/>
        <w:ind w:left="0"/>
        <w:jc w:val="left"/>
      </w:pPr>
      <w:r>
        <w:rPr>
          <w:rFonts w:ascii="Times New Roman"/>
          <w:b/>
          <w:i w:val="false"/>
          <w:color w:val="000000"/>
        </w:rPr>
        <w:t xml:space="preserve"> 1- тарау. Жалпы ережелер</w:t>
      </w:r>
    </w:p>
    <w:bookmarkEnd w:id="5"/>
    <w:bookmarkStart w:name="z12" w:id="6"/>
    <w:p>
      <w:pPr>
        <w:spacing w:after="0"/>
        <w:ind w:left="0"/>
        <w:jc w:val="both"/>
      </w:pPr>
      <w:r>
        <w:rPr>
          <w:rFonts w:ascii="Times New Roman"/>
          <w:b w:val="false"/>
          <w:i w:val="false"/>
          <w:color w:val="000000"/>
          <w:sz w:val="28"/>
        </w:rPr>
        <w:t xml:space="preserve">
      1. Осы Жаңаарқа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 бабының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Жаңаарқа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3"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bookmarkStart w:name="z14"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15"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6"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7" w:id="11"/>
    <w:p>
      <w:pPr>
        <w:spacing w:after="0"/>
        <w:ind w:left="0"/>
        <w:jc w:val="both"/>
      </w:pPr>
      <w:r>
        <w:rPr>
          <w:rFonts w:ascii="Times New Roman"/>
          <w:b w:val="false"/>
          <w:i w:val="false"/>
          <w:color w:val="000000"/>
          <w:sz w:val="28"/>
        </w:rPr>
        <w:t>
      4)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18"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19"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0"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1"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2"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23"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4" w:id="18"/>
    <w:p>
      <w:pPr>
        <w:spacing w:after="0"/>
        <w:ind w:left="0"/>
        <w:jc w:val="both"/>
      </w:pPr>
      <w:r>
        <w:rPr>
          <w:rFonts w:ascii="Times New Roman"/>
          <w:b w:val="false"/>
          <w:i w:val="false"/>
          <w:color w:val="000000"/>
          <w:sz w:val="28"/>
        </w:rPr>
        <w:t>
      3. "Жаңаарқа ауданының тұрғын үй инспекциясы бөлімі" мемлекеттік мекемесі (бұдан әрі - Бөлім) Жаңаарқа кентіне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25" w:id="19"/>
    <w:p>
      <w:pPr>
        <w:spacing w:after="0"/>
        <w:ind w:left="0"/>
        <w:jc w:val="both"/>
      </w:pPr>
      <w:r>
        <w:rPr>
          <w:rFonts w:ascii="Times New Roman"/>
          <w:b w:val="false"/>
          <w:i w:val="false"/>
          <w:color w:val="000000"/>
          <w:sz w:val="28"/>
        </w:rPr>
        <w:t xml:space="preserve">
      4. "Жаңаарқа ауданының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Жаңаарқа кентінің бірыңғай сәулет бейнесін әзірлеуді және бекітуді қамтамасыз етеді.</w:t>
      </w:r>
    </w:p>
    <w:bookmarkEnd w:id="19"/>
    <w:bookmarkStart w:name="z26" w:id="20"/>
    <w:p>
      <w:pPr>
        <w:spacing w:after="0"/>
        <w:ind w:left="0"/>
        <w:jc w:val="both"/>
      </w:pPr>
      <w:r>
        <w:rPr>
          <w:rFonts w:ascii="Times New Roman"/>
          <w:b w:val="false"/>
          <w:i w:val="false"/>
          <w:color w:val="000000"/>
          <w:sz w:val="28"/>
        </w:rPr>
        <w:t>
      5. Бөлім мынадай жұмыстарды ұйымдастырады:</w:t>
      </w:r>
    </w:p>
    <w:bookmarkEnd w:id="20"/>
    <w:bookmarkStart w:name="z27" w:id="2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кезде) меншік иелерін әкімдіктің ресми интернет-ресурсында кенттің бірыңғай сәулеттік келбетінің жобасымен таныстыру;</w:t>
      </w:r>
    </w:p>
    <w:bookmarkEnd w:id="21"/>
    <w:bookmarkStart w:name="z28" w:id="22"/>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кезде) меншік иелерін жоспарланатын жұмыстар және оларды өткізудің болжамды мерзімдері туралы хабардар ету;</w:t>
      </w:r>
    </w:p>
    <w:bookmarkEnd w:id="22"/>
    <w:bookmarkStart w:name="z29" w:id="23"/>
    <w:p>
      <w:pPr>
        <w:spacing w:after="0"/>
        <w:ind w:left="0"/>
        <w:jc w:val="both"/>
      </w:pPr>
      <w:r>
        <w:rPr>
          <w:rFonts w:ascii="Times New Roman"/>
          <w:b w:val="false"/>
          <w:i w:val="false"/>
          <w:color w:val="000000"/>
          <w:sz w:val="28"/>
        </w:rPr>
        <w:t>
      3) көппәтерлі тұрғын үйдің қасбетіне, шатырына жөндеу жұмыстарын жүргізуге келісу немесе келіспеу туралы шешім қабылдау үшін пәтерлердің, тұрғын емес үй-жайлардың (бар болса) меншік иелерінің жиналысын ұйымдастыру және өткізу.</w:t>
      </w:r>
    </w:p>
    <w:bookmarkEnd w:id="23"/>
    <w:bookmarkStart w:name="z30" w:id="24"/>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кезде шешім қабылдайды.</w:t>
      </w:r>
    </w:p>
    <w:bookmarkEnd w:id="24"/>
    <w:bookmarkStart w:name="z31" w:id="25"/>
    <w:p>
      <w:pPr>
        <w:spacing w:after="0"/>
        <w:ind w:left="0"/>
        <w:jc w:val="both"/>
      </w:pPr>
      <w:r>
        <w:rPr>
          <w:rFonts w:ascii="Times New Roman"/>
          <w:b w:val="false"/>
          <w:i w:val="false"/>
          <w:color w:val="000000"/>
          <w:sz w:val="28"/>
        </w:rPr>
        <w:t>
      7. Жиналыс теріс шешім қабылдаған жағдайда көппәтерлі тұрғын үйдің қасбетін, шатырын жөндеу бойынша бірыңғай сәулеттік келбет беруге бағытталған жұмыстар жүргізілмейді.</w:t>
      </w:r>
    </w:p>
    <w:bookmarkEnd w:id="25"/>
    <w:bookmarkStart w:name="z32" w:id="26"/>
    <w:p>
      <w:pPr>
        <w:spacing w:after="0"/>
        <w:ind w:left="0"/>
        <w:jc w:val="both"/>
      </w:pPr>
      <w:r>
        <w:rPr>
          <w:rFonts w:ascii="Times New Roman"/>
          <w:b w:val="false"/>
          <w:i w:val="false"/>
          <w:color w:val="000000"/>
          <w:sz w:val="28"/>
        </w:rPr>
        <w:t>
      8. Жиналыс оң шешім қабылдаған кезде бөлім құрылыс нормаларының талаптарына сәйкес жұмыс көлемін, жөндеу типін (ағымдағы немесе күрделі) анықтау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33" w:id="2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7"/>
    <w:bookmarkStart w:name="z34" w:id="28"/>
    <w:p>
      <w:pPr>
        <w:spacing w:after="0"/>
        <w:ind w:left="0"/>
        <w:jc w:val="both"/>
      </w:pPr>
      <w:r>
        <w:rPr>
          <w:rFonts w:ascii="Times New Roman"/>
          <w:b w:val="false"/>
          <w:i w:val="false"/>
          <w:color w:val="000000"/>
          <w:sz w:val="28"/>
        </w:rPr>
        <w:t>
      9. Жұмыс көлемін, жөндеу типін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35" w:id="29"/>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"Жаңаарқа кенті әкімінің аппараты" мемлекеттік мекемесі, "Жаңаарқа ауданының тұрғын үй - коммуналдық шаруашылық, жолаушылар көлігі, автомобиль жолдары бөлімі" мемлекеттік мекемесі бірыңғай сәулеттік келбет беруге бағытталған қасбетті, шатырды күрделі жөндеуге ағымдағы жөндеудің сметалық есебін әзірлеу, жобалау-сметалық құжаттаманы дайындау бойынша жұмысты ұйымдастырады, кейіннен жергілікті бюджет қаражаты есебінен мемлекеттік сараптама қорытындысын алады.</w:t>
      </w:r>
    </w:p>
    <w:bookmarkEnd w:id="29"/>
    <w:bookmarkStart w:name="z36" w:id="30"/>
    <w:p>
      <w:pPr>
        <w:spacing w:after="0"/>
        <w:ind w:left="0"/>
        <w:jc w:val="both"/>
      </w:pPr>
      <w:r>
        <w:rPr>
          <w:rFonts w:ascii="Times New Roman"/>
          <w:b w:val="false"/>
          <w:i w:val="false"/>
          <w:color w:val="000000"/>
          <w:sz w:val="28"/>
        </w:rPr>
        <w:t>
      11. Сараптаманың оң қорытындысын алғаннан кейін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"Жаңаарқа кенті әкімінің аппараты" мемлекеттік мекемесі, "Жаңаарқа ауданының тұрғын үй - коммуналдық шаруашылық, жолаушылар көлігі, автомобиль жолдары бөлімі" мемлекеттік мекемесі бюджеттік жоспарлау жөніндегі орталық уәкілетті орган айқындаған тәртіпке сәйкес бюджеттік өтінім жасайды.</w:t>
      </w:r>
    </w:p>
    <w:bookmarkEnd w:id="30"/>
    <w:bookmarkStart w:name="z37" w:id="31"/>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тиісті мемлекеттік мекеме Мемлекеттік сатып алу туралы заңнамаға сәйкес жүзеге асырады.</w:t>
      </w:r>
    </w:p>
    <w:bookmarkEnd w:id="31"/>
    <w:bookmarkStart w:name="z38" w:id="32"/>
    <w:p>
      <w:pPr>
        <w:spacing w:after="0"/>
        <w:ind w:left="0"/>
        <w:jc w:val="both"/>
      </w:pPr>
      <w:r>
        <w:rPr>
          <w:rFonts w:ascii="Times New Roman"/>
          <w:b w:val="false"/>
          <w:i w:val="false"/>
          <w:color w:val="000000"/>
          <w:sz w:val="28"/>
        </w:rPr>
        <w:t>
      13.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тиісті мемлекеттік мекемесі жүзеге асырады.</w:t>
      </w:r>
    </w:p>
    <w:bookmarkEnd w:id="32"/>
    <w:bookmarkStart w:name="z39" w:id="33"/>
    <w:p>
      <w:pPr>
        <w:spacing w:after="0"/>
        <w:ind w:left="0"/>
        <w:jc w:val="left"/>
      </w:pPr>
      <w:r>
        <w:rPr>
          <w:rFonts w:ascii="Times New Roman"/>
          <w:b/>
          <w:i w:val="false"/>
          <w:color w:val="000000"/>
        </w:rPr>
        <w:t xml:space="preserve"> 4-тарау. Қорытынды ереже</w:t>
      </w:r>
    </w:p>
    <w:bookmarkEnd w:id="33"/>
    <w:bookmarkStart w:name="z40" w:id="34"/>
    <w:p>
      <w:pPr>
        <w:spacing w:after="0"/>
        <w:ind w:left="0"/>
        <w:jc w:val="both"/>
      </w:pPr>
      <w:r>
        <w:rPr>
          <w:rFonts w:ascii="Times New Roman"/>
          <w:b w:val="false"/>
          <w:i w:val="false"/>
          <w:color w:val="000000"/>
          <w:sz w:val="28"/>
        </w:rPr>
        <w:t>
      14. Жаңаарқа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қаражатынан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