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4bd0" w14:textId="12f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ауданының Көксу ауылдық округі елді мекендерінің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2022 жылғы 30 маусымдағы № 36/03 бірлескен қаулысы және Қарағанды облысы Абай аудандық мәслихатының 2022 жылғы 30 маусымдағы № 25/246 шешімі. Қазақстан Республикасының Әділет министрлігінде 2022 жылғы 7 шілдеде № 28737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ҚАУЛЫ ЕТЕДІ және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539,5445 гектар, Қарағанды облысы Абай ауданы Көксу ауылдық округі Жартас ауылының шекарасы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82,6461 гектар, Қарағанды облысы Абай ауданы Көксу ауылдық округі Северное ауылының шекарасы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1041,5883 гектар, Қарағанды облысы Абай ауданы Көксу ауылдық округі Южное ауылының шекарасы белгіленсін.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қаулысы мен шешімінің орындалуын бақылау жетекшілік ететін Абай ауданы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36/03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Көксу ауылдық округі Жартас ауылының шекарасы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7912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0419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36/03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Көксу ауылдық округі Северное ауылының шекарасы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47371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36/03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Көксу ауылдық округі Южное ауылының шекарасы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5593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9022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