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1425" w14:textId="8ce1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- шараларын тоқтату Қостанай облысы Меңдіқара ауданы Алешин ауылдық округі әкімінің 2021 жылғы 17 маусымдағы № 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Алешин ауылдық округі әкімінің 2022 жылғы 5 қаңтардағы № 1 шешімі. Қазақстан Республикасының Әділет министрлігінде 2022 жылғы 11 қаңтарда № 264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н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Меңдіқара ауданының бас мемлекеттік ветеринариялық - санитариялық инспекторының 2021 жылғы 8 желтоқсандағы № 01-27/550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Меңдіқара ауданы Алешин ауылдық округінің Молодежное ауылының жеке секторының аумағында ірі қара малдың арасында бруцеллез ауруын жою бойынша кешенді ветеринариялық-санитариялық іс – 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еңдіқара ауданы Алешин ауылдық округі әкімінің 2021 жылғы 17 маусымдағы № 2 "Шектеу іс – шараларын белгілеу туралы" (Нормативтік құқықтық актілерді мемлекеттік тіркеу тізілімінде № 2313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еши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