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ddaa" w14:textId="e6ad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"Аягөз ауданы Тарлаулы ауылдық округінің "Алмас" шаруа қожалығының аумағына карантин белгілеу туралы" Аягөз ауданы Тарлаулы ауылдық округі әкімінің 2021 жылғы 31 наурыздағы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Тарлаулы ауылдық округі әкімінің 2022 жылғы 12 қыркүйектегі № 1 шешімі. Қазақстан Республикасының Әділет министрлігінде 2022 жылғы 16 қыркүйекте № 29648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Аягөз аудандық инспекциясы басшысының 2021 жылғы 15 сәуірдегі № 272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ауданы Тарлаулы ауылдық округінің "Алмас" шаруа қожалығының аумағында ірі қара малдарының арасында қарасан ауруының ошақтарын жою бойынша кешенді ветеринариялық іс-шаралардың жүргізілуіне байланысты, белгіленген карантин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ауданы Тарлаулы ауылдық округі әкімінің 2021 жылғы 31 наурыздағы № 1 "Аягөз ауданы Тарлаулы ауылдық округінің "Алмас" шаруа қожалығының аумағына карантин белгілеу туралы" (Нормативтік құқықтық актілерді мемлекеттік тіркеу тізілімінде № 8489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Кабдыкешов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