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9a82" w14:textId="aec9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"Мүгедектігі бар адамдарды жұмысқа орналастыру үшін арнайы жұмыс орындарын ұйымдастыру қағидаларын бекіту туралы" Қазақстан Республикасы Премьер-Министрінің орынбасары-Еңбек және халықты әлеуметтік қорғау министрінің 2023 жылғы 29 маусымдағы № 266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2023 жылғы 16 қазандағы № 442 бұйрығы. Қазақстан Республикасының Әділет министрлігінде 2023 жылғы 18 қазанда № 33552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"Мүгедектігі бар адамдарды жұмысқа орналастыру үшін арнайы жұмыс орындарын ұйымдастыру қағидаларын бекіту туралы" Қазақстан Республикасы Премьер-Министрінің орынбасары-Еңбек және халықты әлеуметтік қорғау министрінің 2023 жылғы 29 маусымдағы № 266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32967 болып тіркелді)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Әлеуметтік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мүгедектігі бар адамдарды жұмысқа орналастыру үшін арнайы жұмыс орындарын ұйымдастыру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ресми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Еңбек және халықты әлеуметтік қорғау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Мүгедектігі бар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орналастыру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жұмыс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Ұсынылады: мансап орталықтарына.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интернет-ресурста орналастырылған: www.enbek.gov.kz.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атауы: Арнайы жұмыс орындарына жұмысқа орналасқан адамдар туралы мәліметтер.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дереккөздер нысанының индексі: ЖОС-1.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ай сайын.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 жылғы ________ айы.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тобы: жұмыс берушілер.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есепті айдан кейінгі айдың 25-і күніне қарай.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Кесте. Арнайы жұмыс орындарына жұмысқа орналасқан адамдар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БСН/ЖСН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сомасын аудару үшін жұмыс берушінің есеп айырысу шотының нөмірі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көрсететін банктің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 (толығымен)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 бойынша жалақының мөлшері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Айдағы жұмыс күндерінің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жұмыс істеген күндер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 жарамсыздық күндері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Аударылған жалақының сомасы, теңге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жарналарының сомасы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өтемақы төленуге тиісті сома,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Мекенжайы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пошта мекенжайы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Орындаушы: __________________________________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 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немесе қол қоюға уәкілетті адам: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(бар болса)            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Күні: 20__ жылғы "___" 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"Арнайы жұмыс орындарына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орналасқан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мәліметтер"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"Арнайы жұмыс орындарына жұмысқа орналасқан адамдар туралы мәліметтер" әкімшілік деректерінің нысанын толтыру бойынша түсіндірме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"Арнайы жұмыс орындарына жұмысқа орналасқан адамдар туралы мәліметтер" нысанын (бұдан әрі – Нысан) толтыру бойынша бірыңғай талаптарды айқындайды.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жұмыс берушілер толтырады және мансап орталықтарына ұсынады.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Нысанға білім беру ұйымының басшысы не оның міндетін атқарушы адам, оның тегі мен аты-жөні көрсетіле отырып қол қояды.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 есепті айдан кейінгі айдың 25-күніне қарай ұсынылады.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 мемлекеттік және орыс тілдерінде толтырылады.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2-тарау. Нысанды толтыру бойынша түсіндірме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1-бағанында жұмыс берушінің атауы көрсетіледі.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2-бағанында жұмыс берушінің бизнес-сәйкестендіру нөмірі/жеке сәйкестендіру нөмірі (БСН/ЖСН) көрсетіледі.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3-бағанында субсидия сомасын аудару үшін жұмыс берушінің есеп айырысу шотының нөмірі көрсетіледі.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4-бағанында қызмет көрсететін банктің атауы көрсетіледі.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Нысанның 5-бағанында арнайы жұмыс орындарына жұмысқа орналасқан мүгедектігі бар адамның тегі, аты, әкесінің аты (бар болса) (толығымен) көрсетіледі.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Нысанның 6-бағанында еңбек шарты бойынша жалақының мөлшері көрсетіледі.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Нысанның 7-бағанында айдағы жұмыс күндерінің саны көрсетіледі.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Нысанның 8-бағанында нақты жұмыс істеген күндердің саны көрсетіледі.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Нысанның 9-бағанында уақытша жұмысқа жарамсыздық күндердің саны көрсетіледі.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Нысанның 10-бағанында теңгемен аударылған жалақының сомасы көрсетіледі.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Нысанның 11-бағанында теңгемен зейнетақы жарналарының сомасы көрсетіледі.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Нысанның 12-бағанында теңгемен бюджеттен өтемақы төленуге тиісті сома көрсетіледі.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