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ceeb" w14:textId="17fc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6 маусымдағы № 1329 қаулысы. Шымкент қаласының Әділет департаментінде 2023 жылғы 13 маусымда № 180-17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әкімдігінің келесі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"Шымкент қаласындағы әлеуметтік маңызы бар азық-түлік тауарларына бағаларды тұрақтандыру тетіктерін іске асыру қағидаларын бекіту туралы" Шымкент қаласы әкімдігінің 2019 жылғы 2 қыркүйектегі № 689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57 нөмірімен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"Шымкент қаласындағы әлеуметтік маңызы бар азық-түлік тауарларына бағаларды тұрақтандыру тетіктерін іске асыру қағидаларын бекіту туралы" Шымкент қаласы әкімдігінің 2019 жылғы 2 қыркүйектегі № 689 қаулысына өзгеріс енгізу туралы" Шымкент қаласы әкімдігінің 2020 жылғы 21 желтоқсандағы № 801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144 нөмірімен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Шымкент қаласы әкімдігінің интернет-ресурсында орналастыруды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жетекшілік ететін орынбасарына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