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d0b3c" w14:textId="01d0b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Қостанай облысы Қамысты ауданы мәслихатының 2023 жылғы 14 қарашадағы № 105 шешімі. Қостанай облысының Әділет департаментінде 2023 жылғы 20 қарашада № 10083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Қамысты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Қамысты аудандық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Қамысты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Искаков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14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105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3"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–Қағидалар)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"Ардагерлер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(бұдан әрі – Заң),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 523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17"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8"/>
    <w:bookmarkStart w:name="z18" w:id="9"/>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аудан әкімінің шешімімен құрылатын комиссия;</w:t>
      </w:r>
    </w:p>
    <w:bookmarkEnd w:id="9"/>
    <w:bookmarkStart w:name="z19" w:id="10"/>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0"/>
    <w:bookmarkStart w:name="z20" w:id="11"/>
    <w:p>
      <w:pPr>
        <w:spacing w:after="0"/>
        <w:ind w:left="0"/>
        <w:jc w:val="both"/>
      </w:pPr>
      <w:r>
        <w:rPr>
          <w:rFonts w:ascii="Times New Roman"/>
          <w:b w:val="false"/>
          <w:i w:val="false"/>
          <w:color w:val="000000"/>
          <w:sz w:val="28"/>
        </w:rPr>
        <w:t>
      4) әлеуметтік көмек – жергілікті атқарушы органмен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bookmarkEnd w:id="11"/>
    <w:bookmarkStart w:name="z21" w:id="12"/>
    <w:p>
      <w:pPr>
        <w:spacing w:after="0"/>
        <w:ind w:left="0"/>
        <w:jc w:val="both"/>
      </w:pPr>
      <w:r>
        <w:rPr>
          <w:rFonts w:ascii="Times New Roman"/>
          <w:b w:val="false"/>
          <w:i w:val="false"/>
          <w:color w:val="000000"/>
          <w:sz w:val="28"/>
        </w:rPr>
        <w:t>
      5) әлеуметтік көмек көрсету жөніндегі уәкілетті орган – ауданның әлеуметтік көмек көрсетуді жүзеге асыратын жергілікті атқарушы органы;</w:t>
      </w:r>
    </w:p>
    <w:bookmarkEnd w:id="12"/>
    <w:bookmarkStart w:name="z22" w:id="13"/>
    <w:p>
      <w:pPr>
        <w:spacing w:after="0"/>
        <w:ind w:left="0"/>
        <w:jc w:val="both"/>
      </w:pPr>
      <w:r>
        <w:rPr>
          <w:rFonts w:ascii="Times New Roman"/>
          <w:b w:val="false"/>
          <w:i w:val="false"/>
          <w:color w:val="000000"/>
          <w:sz w:val="28"/>
        </w:rPr>
        <w:t>
      6) Қостанай облысының статистика органдары есептейтін ең төмен күнкөріс деңгейі – шамасы бойынша ең төмен тұтыну себетінің құнына тең, бір адамға шаққандағы ең төмен ақшалай кіріс;</w:t>
      </w:r>
    </w:p>
    <w:bookmarkEnd w:id="13"/>
    <w:bookmarkStart w:name="z23" w:id="14"/>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bookmarkEnd w:id="14"/>
    <w:bookmarkStart w:name="z24" w:id="15"/>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bookmarkEnd w:id="15"/>
    <w:bookmarkStart w:name="z25" w:id="16"/>
    <w:p>
      <w:pPr>
        <w:spacing w:after="0"/>
        <w:ind w:left="0"/>
        <w:jc w:val="both"/>
      </w:pPr>
      <w:r>
        <w:rPr>
          <w:rFonts w:ascii="Times New Roman"/>
          <w:b w:val="false"/>
          <w:i w:val="false"/>
          <w:color w:val="000000"/>
          <w:sz w:val="28"/>
        </w:rPr>
        <w:t>
      9)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Мемлекеттік әлеуметтік сақтандыру қорының қызметін реттеуді, бақылау функцияларын жүзеге асыратын орталық атқарушы орган;</w:t>
      </w:r>
    </w:p>
    <w:bookmarkEnd w:id="16"/>
    <w:bookmarkStart w:name="z26" w:id="17"/>
    <w:p>
      <w:pPr>
        <w:spacing w:after="0"/>
        <w:ind w:left="0"/>
        <w:jc w:val="both"/>
      </w:pPr>
      <w:r>
        <w:rPr>
          <w:rFonts w:ascii="Times New Roman"/>
          <w:b w:val="false"/>
          <w:i w:val="false"/>
          <w:color w:val="000000"/>
          <w:sz w:val="28"/>
        </w:rPr>
        <w:t>
      10)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bookmarkEnd w:id="17"/>
    <w:bookmarkStart w:name="z27" w:id="18"/>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18"/>
    <w:bookmarkStart w:name="z28" w:id="19"/>
    <w:p>
      <w:pPr>
        <w:spacing w:after="0"/>
        <w:ind w:left="0"/>
        <w:jc w:val="both"/>
      </w:pPr>
      <w:r>
        <w:rPr>
          <w:rFonts w:ascii="Times New Roman"/>
          <w:b w:val="false"/>
          <w:i w:val="false"/>
          <w:color w:val="000000"/>
          <w:sz w:val="28"/>
        </w:rPr>
        <w:t>
      3. Әлеуметтік көмек бір рет және (немесе) мезгіл-мезгіл (ай сайын, тоқсан сайын, жартыжылдықта 1 рет, жылына 1 рет) көрсетіледі.</w:t>
      </w:r>
    </w:p>
    <w:bookmarkEnd w:id="19"/>
    <w:bookmarkStart w:name="z29" w:id="20"/>
    <w:p>
      <w:pPr>
        <w:spacing w:after="0"/>
        <w:ind w:left="0"/>
        <w:jc w:val="both"/>
      </w:pPr>
      <w:r>
        <w:rPr>
          <w:rFonts w:ascii="Times New Roman"/>
          <w:b w:val="false"/>
          <w:i w:val="false"/>
          <w:color w:val="000000"/>
          <w:sz w:val="28"/>
        </w:rPr>
        <w:t>
      4. Әлеуметтік көмек көрсету үшін атаулы күндер мен мереке күндерінің тізбесі:</w:t>
      </w:r>
    </w:p>
    <w:bookmarkEnd w:id="20"/>
    <w:bookmarkStart w:name="z30" w:id="21"/>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bookmarkEnd w:id="21"/>
    <w:bookmarkStart w:name="z31" w:id="22"/>
    <w:p>
      <w:pPr>
        <w:spacing w:after="0"/>
        <w:ind w:left="0"/>
        <w:jc w:val="both"/>
      </w:pPr>
      <w:r>
        <w:rPr>
          <w:rFonts w:ascii="Times New Roman"/>
          <w:b w:val="false"/>
          <w:i w:val="false"/>
          <w:color w:val="000000"/>
          <w:sz w:val="28"/>
        </w:rPr>
        <w:t>
      2) 7 мамыр - Отан қорғаушылар күні;</w:t>
      </w:r>
    </w:p>
    <w:bookmarkEnd w:id="22"/>
    <w:bookmarkStart w:name="z32" w:id="23"/>
    <w:p>
      <w:pPr>
        <w:spacing w:after="0"/>
        <w:ind w:left="0"/>
        <w:jc w:val="both"/>
      </w:pPr>
      <w:r>
        <w:rPr>
          <w:rFonts w:ascii="Times New Roman"/>
          <w:b w:val="false"/>
          <w:i w:val="false"/>
          <w:color w:val="000000"/>
          <w:sz w:val="28"/>
        </w:rPr>
        <w:t>
      3) 9 мамыр - Жеңіс күні болып табылады.</w:t>
      </w:r>
    </w:p>
    <w:bookmarkEnd w:id="23"/>
    <w:bookmarkStart w:name="z33" w:id="24"/>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24"/>
    <w:bookmarkStart w:name="z34" w:id="25"/>
    <w:p>
      <w:pPr>
        <w:spacing w:after="0"/>
        <w:ind w:left="0"/>
        <w:jc w:val="both"/>
      </w:pPr>
      <w:r>
        <w:rPr>
          <w:rFonts w:ascii="Times New Roman"/>
          <w:b w:val="false"/>
          <w:i w:val="false"/>
          <w:color w:val="000000"/>
          <w:sz w:val="28"/>
        </w:rPr>
        <w:t>
      5. Мереке күндеріне және атаулы күндерге арналған әлеуметтік көмек азаматтардың келесі санаттарына бір рет табыстары есепке алынбай көрсетіледі:</w:t>
      </w:r>
    </w:p>
    <w:bookmarkEnd w:id="25"/>
    <w:bookmarkStart w:name="z9" w:id="26"/>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контингентінің шығарылуына 35 жылдығына орай – 15 ақпан:</w:t>
      </w:r>
    </w:p>
    <w:bookmarkEnd w:id="26"/>
    <w:bookmarkStart w:name="z10" w:id="27"/>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 үкiметтік органдарының шешiмдерiне сәйкес Ауғанстан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 50 айлық есептік көрсеткіш мөлшерінде;</w:t>
      </w:r>
    </w:p>
    <w:bookmarkEnd w:id="27"/>
    <w:bookmarkStart w:name="z11" w:id="28"/>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50 айлық есептік көрсеткіш мөлшерінде;</w:t>
      </w:r>
    </w:p>
    <w:bookmarkEnd w:id="28"/>
    <w:bookmarkStart w:name="z12" w:id="29"/>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50 айлық есептік көрсеткіш мөлшерінде;</w:t>
      </w:r>
    </w:p>
    <w:bookmarkEnd w:id="29"/>
    <w:bookmarkStart w:name="z13" w:id="30"/>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50 айлық есептік көрсеткіш мөлшерінде;</w:t>
      </w:r>
    </w:p>
    <w:bookmarkEnd w:id="30"/>
    <w:bookmarkStart w:name="z14" w:id="31"/>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50 айлық есептік көрсеткіш мөлшерінде;</w:t>
      </w:r>
    </w:p>
    <w:bookmarkEnd w:id="31"/>
    <w:bookmarkStart w:name="z15" w:id="32"/>
    <w:p>
      <w:pPr>
        <w:spacing w:after="0"/>
        <w:ind w:left="0"/>
        <w:jc w:val="both"/>
      </w:pPr>
      <w:r>
        <w:rPr>
          <w:rFonts w:ascii="Times New Roman"/>
          <w:b w:val="false"/>
          <w:i w:val="false"/>
          <w:color w:val="000000"/>
          <w:sz w:val="28"/>
        </w:rPr>
        <w:t>
      Ауғанстандағы ұрыс кезінде әскери борышын өтеу кезінде бұрынғы КСР Одағын қорғау, әскери қызметтің өзге де міндеттерін атқару кезінде жаралануы, контузия алуы, мертігуі салдарынан немесе Ауғанстандағы ұрыс қимылдары кезеңінде әскери қызметін өткеру кезінде ауруға шалдығуы салдарынан мүгедектік белгіленген әскери қызметшілерге 50 айлық есептік көрсеткіш мөлшерінде;</w:t>
      </w:r>
    </w:p>
    <w:bookmarkEnd w:id="32"/>
    <w:bookmarkStart w:name="z16" w:id="33"/>
    <w:p>
      <w:pPr>
        <w:spacing w:after="0"/>
        <w:ind w:left="0"/>
        <w:jc w:val="both"/>
      </w:pPr>
      <w:r>
        <w:rPr>
          <w:rFonts w:ascii="Times New Roman"/>
          <w:b w:val="false"/>
          <w:i w:val="false"/>
          <w:color w:val="000000"/>
          <w:sz w:val="28"/>
        </w:rPr>
        <w:t>
      Ауғанстандағы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50 айлық есептік көрсеткіш мөлшерінде;</w:t>
      </w:r>
    </w:p>
    <w:bookmarkEnd w:id="33"/>
    <w:bookmarkStart w:name="z17" w:id="34"/>
    <w:p>
      <w:pPr>
        <w:spacing w:after="0"/>
        <w:ind w:left="0"/>
        <w:jc w:val="both"/>
      </w:pPr>
      <w:r>
        <w:rPr>
          <w:rFonts w:ascii="Times New Roman"/>
          <w:b w:val="false"/>
          <w:i w:val="false"/>
          <w:color w:val="000000"/>
          <w:sz w:val="28"/>
        </w:rPr>
        <w:t>
      2) Отан қорғаушы күні – 7 мамыр:</w:t>
      </w:r>
    </w:p>
    <w:bookmarkEnd w:id="34"/>
    <w:bookmarkStart w:name="z18" w:id="35"/>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50 000 (елу мың) теңге мөлшерінде;</w:t>
      </w:r>
    </w:p>
    <w:bookmarkEnd w:id="35"/>
    <w:bookmarkStart w:name="z19" w:id="36"/>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50 000 (елу мың) теңге мөлшерінде;</w:t>
      </w:r>
    </w:p>
    <w:bookmarkEnd w:id="36"/>
    <w:bookmarkStart w:name="z20" w:id="37"/>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50 000 (елу мың) теңге мөлшерінде;</w:t>
      </w:r>
    </w:p>
    <w:bookmarkEnd w:id="37"/>
    <w:bookmarkStart w:name="z21" w:id="38"/>
    <w:p>
      <w:pPr>
        <w:spacing w:after="0"/>
        <w:ind w:left="0"/>
        <w:jc w:val="both"/>
      </w:pPr>
      <w:r>
        <w:rPr>
          <w:rFonts w:ascii="Times New Roman"/>
          <w:b w:val="false"/>
          <w:i w:val="false"/>
          <w:color w:val="000000"/>
          <w:sz w:val="28"/>
        </w:rPr>
        <w:t>
      бұрынғы КСР Одағын қорғау, әскери қызметтің өзге де міндеттерін атқару кезінде жаралануы, контузия алуы, мертігуі салдарынан немесе ұрыс қимылдары жүргізілген басқа мемлекеттерде әскери қызметін өткеру кезінде ауруға шалдығуы салдарынан мүгедектік белгіленген әскери қызметшілерге 50 000 (елу мың) теңге мөлшерінде;</w:t>
      </w:r>
    </w:p>
    <w:bookmarkEnd w:id="38"/>
    <w:bookmarkStart w:name="z22" w:id="39"/>
    <w:p>
      <w:pPr>
        <w:spacing w:after="0"/>
        <w:ind w:left="0"/>
        <w:jc w:val="both"/>
      </w:pPr>
      <w:r>
        <w:rPr>
          <w:rFonts w:ascii="Times New Roman"/>
          <w:b w:val="false"/>
          <w:i w:val="false"/>
          <w:color w:val="000000"/>
          <w:sz w:val="28"/>
        </w:rPr>
        <w:t>
      ұрыс қимылдары жүргізілген басқа елдерде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50 000 (елу мың) теңге мөлшерінде;</w:t>
      </w:r>
    </w:p>
    <w:bookmarkEnd w:id="39"/>
    <w:bookmarkStart w:name="z23" w:id="40"/>
    <w:p>
      <w:pPr>
        <w:spacing w:after="0"/>
        <w:ind w:left="0"/>
        <w:jc w:val="both"/>
      </w:pPr>
      <w:r>
        <w:rPr>
          <w:rFonts w:ascii="Times New Roman"/>
          <w:b w:val="false"/>
          <w:i w:val="false"/>
          <w:color w:val="000000"/>
          <w:sz w:val="28"/>
        </w:rPr>
        <w:t>
      3) Жеңіс күні - 9 мамыр:</w:t>
      </w:r>
    </w:p>
    <w:bookmarkEnd w:id="40"/>
    <w:bookmarkStart w:name="z24" w:id="41"/>
    <w:p>
      <w:pPr>
        <w:spacing w:after="0"/>
        <w:ind w:left="0"/>
        <w:jc w:val="both"/>
      </w:pPr>
      <w:r>
        <w:rPr>
          <w:rFonts w:ascii="Times New Roman"/>
          <w:b w:val="false"/>
          <w:i w:val="false"/>
          <w:color w:val="000000"/>
          <w:sz w:val="28"/>
        </w:rPr>
        <w:t>
      Ұлы Отан соғысының ардагерлеріне 1 500000 (бір миллион бес жүз) теңге мөлшерінде;</w:t>
      </w:r>
    </w:p>
    <w:bookmarkEnd w:id="41"/>
    <w:bookmarkStart w:name="z25" w:id="42"/>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адамдарға:</w:t>
      </w:r>
    </w:p>
    <w:bookmarkEnd w:id="42"/>
    <w:bookmarkStart w:name="z26" w:id="43"/>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қызметшiлеріне, сондай-ақ бұрынғы КСР Одағы iшкi iстер және мемлекеттiк қауiпсiздiк органдарының басшы және қатардағы құрамының адамдарына 100 000 (жүз мың) теңге мөлшерінде;</w:t>
      </w:r>
    </w:p>
    <w:bookmarkEnd w:id="43"/>
    <w:bookmarkStart w:name="z27" w:id="44"/>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100 000 (жүз мың) теңге мөлшерінде;</w:t>
      </w:r>
    </w:p>
    <w:bookmarkEnd w:id="44"/>
    <w:bookmarkStart w:name="z28" w:id="45"/>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100 000 (жүз мың) теңге мөлшерінде;</w:t>
      </w:r>
    </w:p>
    <w:bookmarkEnd w:id="45"/>
    <w:bookmarkStart w:name="z29" w:id="46"/>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100 000 (жүз мың) теңге мөлшерінде;</w:t>
      </w:r>
    </w:p>
    <w:bookmarkEnd w:id="46"/>
    <w:bookmarkStart w:name="z30" w:id="47"/>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қызметкерлерiне, сондай-ақ Ұлы Отан соғысының бас кезiнде басқа мемлекеттердiң порттарында еріксіз ұсталған көлiк флоты кемелерi экипаждарының мүшелеріне 100 000 (жүз мың) теңге мөлшерінде;</w:t>
      </w:r>
    </w:p>
    <w:bookmarkEnd w:id="47"/>
    <w:bookmarkStart w:name="z31" w:id="48"/>
    <w:p>
      <w:pPr>
        <w:spacing w:after="0"/>
        <w:ind w:left="0"/>
        <w:jc w:val="both"/>
      </w:pPr>
      <w:r>
        <w:rPr>
          <w:rFonts w:ascii="Times New Roman"/>
          <w:b w:val="false"/>
          <w:i w:val="false"/>
          <w:color w:val="000000"/>
          <w:sz w:val="28"/>
        </w:rPr>
        <w:t>
      бұрынғы КСР Одағын қорғау кезінде жаралануы, контузия алуы, мертігуі салдарынан немесе майданда болуына байланысты ауруға шалдығуы салдарынан мүгедектік белгіленген әскери қызметшілерге 100 000 (жүз мың) теңге мөлшерінде;</w:t>
      </w:r>
    </w:p>
    <w:bookmarkEnd w:id="48"/>
    <w:bookmarkStart w:name="z32" w:id="49"/>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құрамындағы адамдарға 100 000 (жүз мың) теңге мөлшерінде;</w:t>
      </w:r>
    </w:p>
    <w:bookmarkEnd w:id="49"/>
    <w:bookmarkStart w:name="z33" w:id="50"/>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100 000 (жүз мың) теңге мөлшерінде;</w:t>
      </w:r>
    </w:p>
    <w:bookmarkEnd w:id="50"/>
    <w:bookmarkStart w:name="z34" w:id="51"/>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60 000 (алпыс мың) теңге мөлшерінде;</w:t>
      </w:r>
    </w:p>
    <w:bookmarkEnd w:id="51"/>
    <w:bookmarkStart w:name="z35" w:id="52"/>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мүгедектік белгіленген болған адамдарға 60 000 (алпыс мың) теңге мөлшерінде;</w:t>
      </w:r>
    </w:p>
    <w:bookmarkEnd w:id="52"/>
    <w:bookmarkStart w:name="z36" w:id="53"/>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ата-аналарына және екінші рет некеге тұрмаған жесірлеріне; екінші рет некеге тұрмаған зайыбына (жұбайына) 30 000 (отыз мың) теңге мөлшерінде;</w:t>
      </w:r>
    </w:p>
    <w:bookmarkEnd w:id="53"/>
    <w:bookmarkStart w:name="z37" w:id="54"/>
    <w:p>
      <w:pPr>
        <w:spacing w:after="0"/>
        <w:ind w:left="0"/>
        <w:jc w:val="both"/>
      </w:pPr>
      <w:r>
        <w:rPr>
          <w:rFonts w:ascii="Times New Roman"/>
          <w:b w:val="false"/>
          <w:i w:val="false"/>
          <w:color w:val="000000"/>
          <w:sz w:val="28"/>
        </w:rPr>
        <w:t>
      Ұлы Отан соғысының қайтыс болған мүгедектігі бар адамның немесе жеңілдіктер бойынша Ұлы Отан соғысының мүгедектігі бар адамдарға теңестiрiлген адамның екiншi рет некеге тұрмаған жұбайына (зайыбына), сондай-ақ жалпы ауруға шалдығу, жұмыста мертігу және басқа да себептер (құқыққа қайшы келетiндердi қоспағанда) салдарынан мүгедектігі бар адам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жұбайына (зайыбына) 30 000 (отыз мың) теңге мөлшерінде;</w:t>
      </w:r>
    </w:p>
    <w:bookmarkEnd w:id="54"/>
    <w:bookmarkStart w:name="z38" w:id="55"/>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30 000 (отыз мың) теңге мөлшерінде;</w:t>
      </w:r>
    </w:p>
    <w:bookmarkEnd w:id="55"/>
    <w:bookmarkStart w:name="z39" w:id="56"/>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8-бабының</w:t>
      </w:r>
      <w:r>
        <w:rPr>
          <w:rFonts w:ascii="Times New Roman"/>
          <w:b w:val="false"/>
          <w:i w:val="false"/>
          <w:color w:val="000000"/>
          <w:sz w:val="28"/>
        </w:rPr>
        <w:t xml:space="preserve"> бірінші бөлігінің 4) және 5) тармақтарында, көрсетілген тұлғаларды қоспағанда, Осы қағидаларының 5 тармақшасының 1) 2) тармақтарында,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басқа тұлғалар санаттарына 5 айлық есептік көрсеткіш мөлшерінде көрсетіледі.</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Қостанай облысы Қамысты ауданы мәслихатының 01.02.2024 </w:t>
      </w:r>
      <w:r>
        <w:rPr>
          <w:rFonts w:ascii="Times New Roman"/>
          <w:b w:val="false"/>
          <w:i w:val="false"/>
          <w:color w:val="000000"/>
          <w:sz w:val="28"/>
        </w:rPr>
        <w:t>№ 145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4" w:id="57"/>
    <w:p>
      <w:pPr>
        <w:spacing w:after="0"/>
        <w:ind w:left="0"/>
        <w:jc w:val="both"/>
      </w:pPr>
      <w:r>
        <w:rPr>
          <w:rFonts w:ascii="Times New Roman"/>
          <w:b w:val="false"/>
          <w:i w:val="false"/>
          <w:color w:val="000000"/>
          <w:sz w:val="28"/>
        </w:rPr>
        <w:t>
      6. Әлеуметтік көмек мұқтаж азаматтардың жекелеген санаттарына көрсетіледі:</w:t>
      </w:r>
    </w:p>
    <w:bookmarkEnd w:id="57"/>
    <w:bookmarkStart w:name="z65" w:id="58"/>
    <w:p>
      <w:pPr>
        <w:spacing w:after="0"/>
        <w:ind w:left="0"/>
        <w:jc w:val="both"/>
      </w:pPr>
      <w:r>
        <w:rPr>
          <w:rFonts w:ascii="Times New Roman"/>
          <w:b w:val="false"/>
          <w:i w:val="false"/>
          <w:color w:val="000000"/>
          <w:sz w:val="28"/>
        </w:rPr>
        <w:t>
      1) Ұлы Отан соғысының ардагерлеріне, тұрмыстық қажеттіліктеріне, табыстарын есепке алмай, ай сайын, 10 айлық есептік көрсеткіш мөлшерінде;</w:t>
      </w:r>
    </w:p>
    <w:bookmarkEnd w:id="58"/>
    <w:bookmarkStart w:name="z66" w:id="59"/>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8-бабы</w:t>
      </w:r>
      <w:r>
        <w:rPr>
          <w:rFonts w:ascii="Times New Roman"/>
          <w:b w:val="false"/>
          <w:i w:val="false"/>
          <w:color w:val="000000"/>
          <w:sz w:val="28"/>
        </w:rPr>
        <w:t xml:space="preserve"> бірінші бөлігінің 4) және 5) тармақшаларында көрсетілген адамдарды қоспағанда, ардагерлерге және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өзге де тұлғаларға, тұрмыстық қажеттіліктеріне, табыстарын есепке алмай, ай сайын, 3 айлық есептік көрсеткіш мөлшерінде;</w:t>
      </w:r>
    </w:p>
    <w:bookmarkEnd w:id="59"/>
    <w:bookmarkStart w:name="z67" w:id="60"/>
    <w:p>
      <w:pPr>
        <w:spacing w:after="0"/>
        <w:ind w:left="0"/>
        <w:jc w:val="both"/>
      </w:pPr>
      <w:r>
        <w:rPr>
          <w:rFonts w:ascii="Times New Roman"/>
          <w:b w:val="false"/>
          <w:i w:val="false"/>
          <w:color w:val="000000"/>
          <w:sz w:val="28"/>
        </w:rPr>
        <w:t>
      3) адамның иммун тапшылығы вирусын жұқтырған балалардың ата-аналарына және басқа да заңды өкілдеріне табыстарын есепке алмай, ай сайын екі еселік ең төмен күнкөріс деңгейі мөлшерінде;</w:t>
      </w:r>
    </w:p>
    <w:bookmarkEnd w:id="60"/>
    <w:bookmarkStart w:name="z68" w:id="61"/>
    <w:p>
      <w:pPr>
        <w:spacing w:after="0"/>
        <w:ind w:left="0"/>
        <w:jc w:val="both"/>
      </w:pPr>
      <w:r>
        <w:rPr>
          <w:rFonts w:ascii="Times New Roman"/>
          <w:b w:val="false"/>
          <w:i w:val="false"/>
          <w:color w:val="000000"/>
          <w:sz w:val="28"/>
        </w:rPr>
        <w:t>
      4) туберкулезбен ауыратын және амбулаториялық емдеудегі адамдарға, табыстарын есепке алмай, ай сайын, 10 айлық есептік көрсеткіш мөлшерінде;</w:t>
      </w:r>
    </w:p>
    <w:bookmarkEnd w:id="61"/>
    <w:bookmarkStart w:name="z69" w:id="62"/>
    <w:p>
      <w:pPr>
        <w:spacing w:after="0"/>
        <w:ind w:left="0"/>
        <w:jc w:val="both"/>
      </w:pPr>
      <w:r>
        <w:rPr>
          <w:rFonts w:ascii="Times New Roman"/>
          <w:b w:val="false"/>
          <w:i w:val="false"/>
          <w:color w:val="000000"/>
          <w:sz w:val="28"/>
        </w:rPr>
        <w:t>
      5) мүгедектігі бар адамдарға, олардың оңалту орталықтарына жол жүруі мен кері қайтуына байланысты шығындарын өтеу үшін, табыстарын есепке алмай, тоқсан сайын, 3 айлық есептік көрсеткіш мөлшерінде;</w:t>
      </w:r>
    </w:p>
    <w:bookmarkEnd w:id="62"/>
    <w:bookmarkStart w:name="z70" w:id="63"/>
    <w:p>
      <w:pPr>
        <w:spacing w:after="0"/>
        <w:ind w:left="0"/>
        <w:jc w:val="both"/>
      </w:pPr>
      <w:r>
        <w:rPr>
          <w:rFonts w:ascii="Times New Roman"/>
          <w:b w:val="false"/>
          <w:i w:val="false"/>
          <w:color w:val="000000"/>
          <w:sz w:val="28"/>
        </w:rPr>
        <w:t>
      6) білім беру гранттарының иелері, мемлекеттік бюджет төлемдерінің өзге де түрлерін алушылар болып табылатын тұлғаларды есептемегенде, алғашқы техникалық, кәсіптік, орта білімнен кейінгі не жоғары білім (бұдан әрі - білім) алушы тұлғаларға, өтiнiш берудің алдындағы соңғы он екi айда Қазақстан Республикасының оқу орындарында білім алуына байланысты, нақты құны бойынша оқу ақысын төлеу үшін оқу жылы ішінде екі бөлікпен аударылатын 400 айлық есептік көрсеткіштен аспайтын мөлшерде, оның ішінде:</w:t>
      </w:r>
    </w:p>
    <w:bookmarkEnd w:id="63"/>
    <w:bookmarkStart w:name="z71" w:id="64"/>
    <w:p>
      <w:pPr>
        <w:spacing w:after="0"/>
        <w:ind w:left="0"/>
        <w:jc w:val="both"/>
      </w:pPr>
      <w:r>
        <w:rPr>
          <w:rFonts w:ascii="Times New Roman"/>
          <w:b w:val="false"/>
          <w:i w:val="false"/>
          <w:color w:val="000000"/>
          <w:sz w:val="28"/>
        </w:rPr>
        <w:t>
      Қостанай облысы бойынша белгiленген ең төмен күнкөрiс деңгейi шамасынан төмен жан басына шаққандағы орташа табысы бар отбасылардың жастарына, күндізгі оқу;</w:t>
      </w:r>
    </w:p>
    <w:bookmarkEnd w:id="64"/>
    <w:bookmarkStart w:name="z72" w:id="65"/>
    <w:p>
      <w:pPr>
        <w:spacing w:after="0"/>
        <w:ind w:left="0"/>
        <w:jc w:val="both"/>
      </w:pPr>
      <w:r>
        <w:rPr>
          <w:rFonts w:ascii="Times New Roman"/>
          <w:b w:val="false"/>
          <w:i w:val="false"/>
          <w:color w:val="000000"/>
          <w:sz w:val="28"/>
        </w:rPr>
        <w:t>
      табыстарын есепке алмай, жергiлiктi бюджет қаражаты есебiнен оқуын жалғастыратын халықтың әлеуметтiк жағынан әлсiз топтарына жататын жастарға, күндізгі оқу;</w:t>
      </w:r>
    </w:p>
    <w:bookmarkEnd w:id="65"/>
    <w:bookmarkStart w:name="z73" w:id="66"/>
    <w:p>
      <w:pPr>
        <w:spacing w:after="0"/>
        <w:ind w:left="0"/>
        <w:jc w:val="both"/>
      </w:pPr>
      <w:r>
        <w:rPr>
          <w:rFonts w:ascii="Times New Roman"/>
          <w:b w:val="false"/>
          <w:i w:val="false"/>
          <w:color w:val="000000"/>
          <w:sz w:val="28"/>
        </w:rPr>
        <w:t>
      табыстарын есепке алмай, мүгедекті оңалтудың және реабилитацияның жеке бағдарламасында ұсынысы бар, мүгедектіктігі бар тұлғаларға көрсетіледі;</w:t>
      </w:r>
    </w:p>
    <w:bookmarkEnd w:id="66"/>
    <w:bookmarkStart w:name="z74" w:id="67"/>
    <w:p>
      <w:pPr>
        <w:spacing w:after="0"/>
        <w:ind w:left="0"/>
        <w:jc w:val="both"/>
      </w:pPr>
      <w:r>
        <w:rPr>
          <w:rFonts w:ascii="Times New Roman"/>
          <w:b w:val="false"/>
          <w:i w:val="false"/>
          <w:color w:val="000000"/>
          <w:sz w:val="28"/>
        </w:rPr>
        <w:t>
      7) мүгедектігі бар адамдарға, жедел емделуге, табыстарын есепке алмай, бір рет, 50 айлық есептік көрсеткіштен артық емес мөлшерінде;</w:t>
      </w:r>
    </w:p>
    <w:bookmarkEnd w:id="67"/>
    <w:bookmarkStart w:name="z75" w:id="68"/>
    <w:p>
      <w:pPr>
        <w:spacing w:after="0"/>
        <w:ind w:left="0"/>
        <w:jc w:val="both"/>
      </w:pPr>
      <w:r>
        <w:rPr>
          <w:rFonts w:ascii="Times New Roman"/>
          <w:b w:val="false"/>
          <w:i w:val="false"/>
          <w:color w:val="000000"/>
          <w:sz w:val="28"/>
        </w:rPr>
        <w:t>
      8) мүгедектігі бар адамдарға дәрі-дәрмектерді сатып алуға байланысты, шығындарын өтеу үшін, табыстарын есепке алмай, 30 айлық есептік көрсеткіштен аспайтын мөлшерде;</w:t>
      </w:r>
    </w:p>
    <w:bookmarkEnd w:id="68"/>
    <w:bookmarkStart w:name="z76" w:id="69"/>
    <w:p>
      <w:pPr>
        <w:spacing w:after="0"/>
        <w:ind w:left="0"/>
        <w:jc w:val="both"/>
      </w:pPr>
      <w:r>
        <w:rPr>
          <w:rFonts w:ascii="Times New Roman"/>
          <w:b w:val="false"/>
          <w:i w:val="false"/>
          <w:color w:val="000000"/>
          <w:sz w:val="28"/>
        </w:rPr>
        <w:t>
      9) табиғи зілзаланың немесе өрттің салдарынан зардап шеккен азаматқа (отбасына) немесе оның мүлкіне, табыстарын есепке алмай, біржолғы, 50 айлық есептік көрсеткіштен аспайтын мөлшерде;</w:t>
      </w:r>
    </w:p>
    <w:bookmarkEnd w:id="69"/>
    <w:bookmarkStart w:name="z77" w:id="70"/>
    <w:p>
      <w:pPr>
        <w:spacing w:after="0"/>
        <w:ind w:left="0"/>
        <w:jc w:val="both"/>
      </w:pPr>
      <w:r>
        <w:rPr>
          <w:rFonts w:ascii="Times New Roman"/>
          <w:b w:val="false"/>
          <w:i w:val="false"/>
          <w:color w:val="000000"/>
          <w:sz w:val="28"/>
        </w:rPr>
        <w:t>
      10) өтініш жасалған тоқсанның алдындағы тоқсанда жан басына шаққандағы ең төменгі күнкөріс деңгейінен төмен табыстары бар отбасылардың тұлғаларына, тұрмыстық қажеттіліктеріне 7 айлық есептік көрсеткіш мөлшерінде;</w:t>
      </w:r>
    </w:p>
    <w:bookmarkEnd w:id="70"/>
    <w:bookmarkStart w:name="z78" w:id="71"/>
    <w:p>
      <w:pPr>
        <w:spacing w:after="0"/>
        <w:ind w:left="0"/>
        <w:jc w:val="both"/>
      </w:pPr>
      <w:r>
        <w:rPr>
          <w:rFonts w:ascii="Times New Roman"/>
          <w:b w:val="false"/>
          <w:i w:val="false"/>
          <w:color w:val="000000"/>
          <w:sz w:val="28"/>
        </w:rPr>
        <w:t>
      11) өтініш жасалған тоқсанның алдындағы тоқсанда жан басына шаққандағы орташа табысы ең төменгі күнкөріс деңгейінен төмен отбасылардан шыққан адамдарға, қайтыс болған туыстарын, қайтыс болған күні мансап орталығында жұмыссыз ретінде тіркелген ерлі-зайыптыларды жерлеуге, сондай-ақ аз қамтылған отбасылардан шыққан адамдар, кәмелетке толмаған балаларын жерлеуге арналған табыс отбасыларына, біржолғы, 15 айлық есептік көрсеткіш мөлшерінде;</w:t>
      </w:r>
    </w:p>
    <w:bookmarkEnd w:id="71"/>
    <w:bookmarkStart w:name="z79" w:id="72"/>
    <w:p>
      <w:pPr>
        <w:spacing w:after="0"/>
        <w:ind w:left="0"/>
        <w:jc w:val="both"/>
      </w:pPr>
      <w:r>
        <w:rPr>
          <w:rFonts w:ascii="Times New Roman"/>
          <w:b w:val="false"/>
          <w:i w:val="false"/>
          <w:color w:val="000000"/>
          <w:sz w:val="28"/>
        </w:rPr>
        <w:t>
      12) бас бостандығынан айыру орындарынан босатылған тұлғаларға, пробация қызметінің есебінде тұрған, табыстарын есепке алмай, біржолғы, 2 айлық есептік көрсеткіш мөлшерінде көрсетіледі.</w:t>
      </w:r>
    </w:p>
    <w:bookmarkEnd w:id="72"/>
    <w:bookmarkStart w:name="z80" w:id="73"/>
    <w:p>
      <w:pPr>
        <w:spacing w:after="0"/>
        <w:ind w:left="0"/>
        <w:jc w:val="both"/>
      </w:pPr>
      <w:r>
        <w:rPr>
          <w:rFonts w:ascii="Times New Roman"/>
          <w:b w:val="false"/>
          <w:i w:val="false"/>
          <w:color w:val="000000"/>
          <w:sz w:val="28"/>
        </w:rPr>
        <w:t>
      7. Азаматтарды мұқтаждар санатына жатқызу үшін:</w:t>
      </w:r>
    </w:p>
    <w:bookmarkEnd w:id="73"/>
    <w:bookmarkStart w:name="z81" w:id="74"/>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келуі не әлеуметтік маңызы бар аурулардың болуы;</w:t>
      </w:r>
    </w:p>
    <w:bookmarkEnd w:id="74"/>
    <w:bookmarkStart w:name="z82" w:id="75"/>
    <w:p>
      <w:pPr>
        <w:spacing w:after="0"/>
        <w:ind w:left="0"/>
        <w:jc w:val="both"/>
      </w:pPr>
      <w:r>
        <w:rPr>
          <w:rFonts w:ascii="Times New Roman"/>
          <w:b w:val="false"/>
          <w:i w:val="false"/>
          <w:color w:val="000000"/>
          <w:sz w:val="28"/>
        </w:rPr>
        <w:t>
      2) жергілікті өкілді органдар ең төмен күнкөріс деңгейіне еселік қатынаста белгілеген шектен аспайтын жан басына шаққандағы орташа табыстың болуы;</w:t>
      </w:r>
    </w:p>
    <w:bookmarkEnd w:id="75"/>
    <w:bookmarkStart w:name="z83" w:id="76"/>
    <w:p>
      <w:pPr>
        <w:spacing w:after="0"/>
        <w:ind w:left="0"/>
        <w:jc w:val="both"/>
      </w:pPr>
      <w:r>
        <w:rPr>
          <w:rFonts w:ascii="Times New Roman"/>
          <w:b w:val="false"/>
          <w:i w:val="false"/>
          <w:color w:val="000000"/>
          <w:sz w:val="28"/>
        </w:rPr>
        <w:t>
      3) жетімдік, ата-ана қамқорлығының болмауы;</w:t>
      </w:r>
    </w:p>
    <w:bookmarkEnd w:id="76"/>
    <w:bookmarkStart w:name="z84" w:id="77"/>
    <w:p>
      <w:pPr>
        <w:spacing w:after="0"/>
        <w:ind w:left="0"/>
        <w:jc w:val="both"/>
      </w:pPr>
      <w:r>
        <w:rPr>
          <w:rFonts w:ascii="Times New Roman"/>
          <w:b w:val="false"/>
          <w:i w:val="false"/>
          <w:color w:val="000000"/>
          <w:sz w:val="28"/>
        </w:rPr>
        <w:t>
      4) жасының егде тартуына байланысты өзіне-өзі күтім жасай алмауы;</w:t>
      </w:r>
    </w:p>
    <w:bookmarkEnd w:id="77"/>
    <w:bookmarkStart w:name="z85" w:id="78"/>
    <w:p>
      <w:pPr>
        <w:spacing w:after="0"/>
        <w:ind w:left="0"/>
        <w:jc w:val="both"/>
      </w:pPr>
      <w:r>
        <w:rPr>
          <w:rFonts w:ascii="Times New Roman"/>
          <w:b w:val="false"/>
          <w:i w:val="false"/>
          <w:color w:val="000000"/>
          <w:sz w:val="28"/>
        </w:rPr>
        <w:t>
      5) бас бостандығынан айыру орындарынан босатылуы, пробация қызметінің есебінде болуы негіз болып табылады.</w:t>
      </w:r>
    </w:p>
    <w:bookmarkEnd w:id="78"/>
    <w:bookmarkStart w:name="z86" w:id="79"/>
    <w:p>
      <w:pPr>
        <w:spacing w:after="0"/>
        <w:ind w:left="0"/>
        <w:jc w:val="both"/>
      </w:pPr>
      <w:r>
        <w:rPr>
          <w:rFonts w:ascii="Times New Roman"/>
          <w:b w:val="false"/>
          <w:i w:val="false"/>
          <w:color w:val="000000"/>
          <w:sz w:val="28"/>
        </w:rPr>
        <w:t>
      8. Жан басына шаққандағы орташа табыстың шегі Қостанай облысы бойынша бір еселік ең төмен күнкөрiс деңгейi мөлшерінде белгіленеді.</w:t>
      </w:r>
    </w:p>
    <w:bookmarkEnd w:id="79"/>
    <w:bookmarkStart w:name="z87" w:id="80"/>
    <w:p>
      <w:pPr>
        <w:spacing w:after="0"/>
        <w:ind w:left="0"/>
        <w:jc w:val="both"/>
      </w:pPr>
      <w:r>
        <w:rPr>
          <w:rFonts w:ascii="Times New Roman"/>
          <w:b w:val="false"/>
          <w:i w:val="false"/>
          <w:color w:val="000000"/>
          <w:sz w:val="28"/>
        </w:rPr>
        <w:t>
      9. Бір білім алу үшін оқу ақысына әлеуметтік көмек көрсетіледі.</w:t>
      </w:r>
    </w:p>
    <w:bookmarkEnd w:id="80"/>
    <w:bookmarkStart w:name="z88" w:id="81"/>
    <w:p>
      <w:pPr>
        <w:spacing w:after="0"/>
        <w:ind w:left="0"/>
        <w:jc w:val="both"/>
      </w:pPr>
      <w:r>
        <w:rPr>
          <w:rFonts w:ascii="Times New Roman"/>
          <w:b w:val="false"/>
          <w:i w:val="false"/>
          <w:color w:val="000000"/>
          <w:sz w:val="28"/>
        </w:rPr>
        <w:t xml:space="preserve">
      10.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1), 5) тармақшаларында көрсетілген азаматқа (отбасына) әлеуметтік көмек көрсетілген оқиғалар басталған күннен бастап үш айдан кешіктірілмей көрсетіледі.</w:t>
      </w:r>
    </w:p>
    <w:bookmarkEnd w:id="81"/>
    <w:bookmarkStart w:name="z89" w:id="82"/>
    <w:p>
      <w:pPr>
        <w:spacing w:after="0"/>
        <w:ind w:left="0"/>
        <w:jc w:val="both"/>
      </w:pPr>
      <w:r>
        <w:rPr>
          <w:rFonts w:ascii="Times New Roman"/>
          <w:b w:val="false"/>
          <w:i w:val="false"/>
          <w:color w:val="000000"/>
          <w:sz w:val="28"/>
        </w:rPr>
        <w:t>
      11. Әрбір жекелеген жағдайда көрсетілетін әлеуметтік көмек мөлшерін арнайы комиссия айқындайды, ол оны әлеуметтік көмек көрсету қажеттігі туралы қорытындыда көрсетеді.</w:t>
      </w:r>
    </w:p>
    <w:bookmarkEnd w:id="82"/>
    <w:bookmarkStart w:name="z90" w:id="83"/>
    <w:p>
      <w:pPr>
        <w:spacing w:after="0"/>
        <w:ind w:left="0"/>
        <w:jc w:val="left"/>
      </w:pPr>
      <w:r>
        <w:rPr>
          <w:rFonts w:ascii="Times New Roman"/>
          <w:b/>
          <w:i w:val="false"/>
          <w:color w:val="000000"/>
        </w:rPr>
        <w:t xml:space="preserve"> 3. Әлеуметтік көмек көрсету тәртібі</w:t>
      </w:r>
    </w:p>
    <w:bookmarkEnd w:id="83"/>
    <w:bookmarkStart w:name="z91" w:id="84"/>
    <w:p>
      <w:pPr>
        <w:spacing w:after="0"/>
        <w:ind w:left="0"/>
        <w:jc w:val="both"/>
      </w:pPr>
      <w:r>
        <w:rPr>
          <w:rFonts w:ascii="Times New Roman"/>
          <w:b w:val="false"/>
          <w:i w:val="false"/>
          <w:color w:val="000000"/>
          <w:sz w:val="28"/>
        </w:rPr>
        <w:t>
      12. Атаулы күндер мен мереке күндеріне орай әлеуметтік көмек оны алушылардан өтініштер талап етілмей көрсетіледі.</w:t>
      </w:r>
    </w:p>
    <w:bookmarkEnd w:id="84"/>
    <w:bookmarkStart w:name="z92" w:id="85"/>
    <w:p>
      <w:pPr>
        <w:spacing w:after="0"/>
        <w:ind w:left="0"/>
        <w:jc w:val="both"/>
      </w:pPr>
      <w:r>
        <w:rPr>
          <w:rFonts w:ascii="Times New Roman"/>
          <w:b w:val="false"/>
          <w:i w:val="false"/>
          <w:color w:val="000000"/>
          <w:sz w:val="28"/>
        </w:rPr>
        <w:t>
      Әлеуметтік көмекті алушылардың санаттарын жергілікті атқарушы орган белгілейді, содан кейін уәкілетті ұйымға не өзге де ұйымдарға сұраныс жіберу арқылы олардың тізімдері қалыптастырылады.</w:t>
      </w:r>
    </w:p>
    <w:bookmarkEnd w:id="85"/>
    <w:bookmarkStart w:name="z93" w:id="86"/>
    <w:p>
      <w:pPr>
        <w:spacing w:after="0"/>
        <w:ind w:left="0"/>
        <w:jc w:val="both"/>
      </w:pPr>
      <w:r>
        <w:rPr>
          <w:rFonts w:ascii="Times New Roman"/>
          <w:b w:val="false"/>
          <w:i w:val="false"/>
          <w:color w:val="000000"/>
          <w:sz w:val="28"/>
        </w:rPr>
        <w:t xml:space="preserve">
      13. Мұқтаж азаматтардың жекелеген санаттарына берілетін әлеуметтік көмекті алу үшін өтініш беруші өзінің немесе отбасының атынан жергілікті әлеуметтік көмек көрсету жөніндегі органға немесе ауыл, ауылдық округ әкіміне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 оған мынадай құжаттарды қоса береді:</w:t>
      </w:r>
    </w:p>
    <w:bookmarkEnd w:id="86"/>
    <w:bookmarkStart w:name="z42" w:id="87"/>
    <w:p>
      <w:pPr>
        <w:spacing w:after="0"/>
        <w:ind w:left="0"/>
        <w:jc w:val="both"/>
      </w:pPr>
      <w:r>
        <w:rPr>
          <w:rFonts w:ascii="Times New Roman"/>
          <w:b w:val="false"/>
          <w:i w:val="false"/>
          <w:color w:val="000000"/>
          <w:sz w:val="28"/>
        </w:rPr>
        <w:t>
      1) жеке басын куәландыратын құжат (жеке басын сәйкестендіру үшін);</w:t>
      </w:r>
    </w:p>
    <w:bookmarkEnd w:id="87"/>
    <w:bookmarkStart w:name="z43" w:id="88"/>
    <w:p>
      <w:pPr>
        <w:spacing w:after="0"/>
        <w:ind w:left="0"/>
        <w:jc w:val="both"/>
      </w:pPr>
      <w:r>
        <w:rPr>
          <w:rFonts w:ascii="Times New Roman"/>
          <w:b w:val="false"/>
          <w:i w:val="false"/>
          <w:color w:val="000000"/>
          <w:sz w:val="28"/>
        </w:rPr>
        <w:t>
      2) тұлғаның (отбасы мүшелерінің) табысы туралы мәліметтер. Табысына қарамай тағайындалатын әлеуметтік көмекті алу үшін тұлғаның (отбасы мүшелерінің) табысы туралы мәліметтер ұсынылмайды.</w:t>
      </w:r>
    </w:p>
    <w:bookmarkEnd w:id="88"/>
    <w:bookmarkStart w:name="z44" w:id="89"/>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 2) тармақшаларында көрсетілген адамдар, бірінші рет өтініш білдіргендер, өтініш берушінің әлеуметтік мәртебесін растайтын құжатты ұсынады.</w:t>
      </w:r>
    </w:p>
    <w:bookmarkEnd w:id="89"/>
    <w:bookmarkStart w:name="z45" w:id="90"/>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3) тармақшасында көрсетілген адамдардың ата-анасы немесе заңды өкілі адамның иммун тапшылығы вирусы ауруын растайтын құжатты ұсынады.</w:t>
      </w:r>
    </w:p>
    <w:bookmarkEnd w:id="90"/>
    <w:bookmarkStart w:name="z46" w:id="91"/>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4) тармақшасында көрсетілген адамдар туберкулезбен ауыру фактісін және амбулаторлық емделуде екенін растайтын құжатты ұсынады.</w:t>
      </w:r>
    </w:p>
    <w:bookmarkEnd w:id="91"/>
    <w:bookmarkStart w:name="z47" w:id="92"/>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5) тармақшасында көрсетілген адамдар тұру фактісін және жол жүру құнын растайтын құжаттарды ұсынады.</w:t>
      </w:r>
    </w:p>
    <w:bookmarkEnd w:id="92"/>
    <w:bookmarkStart w:name="z48" w:id="93"/>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6) тармақшасының төртінші абзацында көрсетілген адамдар білім алғанын, оның құнын растайтын құжаттарды және мүгедектігі бар адамды абилитациялау мен оңалтудың жеке бағдарламасын ұсынады.</w:t>
      </w:r>
    </w:p>
    <w:bookmarkEnd w:id="93"/>
    <w:bookmarkStart w:name="z49" w:id="9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8) тармақшасында көрсетілген адамдар дәрігер растаған ағымдағы жылға рецептуралық бланкінің көшірмесін және кассалық және/немесе тауар чегін ұсынады.</w:t>
      </w:r>
    </w:p>
    <w:bookmarkEnd w:id="94"/>
    <w:bookmarkStart w:name="z50" w:id="95"/>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9) тармақшасында көрсетілген адамдар дүлей апаттың немесе өрттің салдарынан азаматқа (отбасына) не оның мүлкіне зиян келу фактісін растайтын құжатты ұсынады.</w:t>
      </w:r>
    </w:p>
    <w:bookmarkEnd w:id="95"/>
    <w:bookmarkStart w:name="z51" w:id="96"/>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11) тармақшасында көрсетілген адамдар өтініш берген тоқсанның алдындағы тоқсан үшін табысы туралы мәліметтерді, қайтыс болу фактісін, сондай-ақ қайтыс болуды тіркеу кезінде қайтыс болған адамды жұмыссыз ретінде тіркеу фактісін растайтын құжаттарды ұсынады.</w:t>
      </w:r>
    </w:p>
    <w:bookmarkEnd w:id="96"/>
    <w:bookmarkStart w:name="z52" w:id="97"/>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12) тармақшасында көрсетілген адамдар бас бостандығынан айыру орындарынан босату, пробация қызметінің есебінде тұру фактісін растайтын құжаттарды ұсынады.</w:t>
      </w:r>
    </w:p>
    <w:bookmarkEnd w:id="97"/>
    <w:bookmarkStart w:name="z53" w:id="98"/>
    <w:p>
      <w:pPr>
        <w:spacing w:after="0"/>
        <w:ind w:left="0"/>
        <w:jc w:val="both"/>
      </w:pPr>
      <w:r>
        <w:rPr>
          <w:rFonts w:ascii="Times New Roman"/>
          <w:b w:val="false"/>
          <w:i w:val="false"/>
          <w:color w:val="000000"/>
          <w:sz w:val="28"/>
        </w:rPr>
        <w:t>
      Салыстырып тексеру үшін құжаттардың төлнұсқалары және көшірмелері ұсынылады. Салыстырып тексерілгеннен кейін құжаттардың төлнұсқалары өтініш берушіге қайтарылады.</w:t>
      </w:r>
    </w:p>
    <w:bookmarkEnd w:id="98"/>
    <w:bookmarkStart w:name="z54" w:id="99"/>
    <w:p>
      <w:pPr>
        <w:spacing w:after="0"/>
        <w:ind w:left="0"/>
        <w:jc w:val="both"/>
      </w:pPr>
      <w:r>
        <w:rPr>
          <w:rFonts w:ascii="Times New Roman"/>
          <w:b w:val="false"/>
          <w:i w:val="false"/>
          <w:color w:val="000000"/>
          <w:sz w:val="28"/>
        </w:rPr>
        <w:t>
      Әлеуметтік көмек өтініш берген айдан бастап тағайындалады.</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Қостанай облысы Қамысты ауданы мәслихатының 01.02.2024 </w:t>
      </w:r>
      <w:r>
        <w:rPr>
          <w:rFonts w:ascii="Times New Roman"/>
          <w:b w:val="false"/>
          <w:i w:val="false"/>
          <w:color w:val="000000"/>
          <w:sz w:val="28"/>
        </w:rPr>
        <w:t>№ 145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4" w:id="100"/>
    <w:p>
      <w:pPr>
        <w:spacing w:after="0"/>
        <w:ind w:left="0"/>
        <w:jc w:val="both"/>
      </w:pPr>
      <w:r>
        <w:rPr>
          <w:rFonts w:ascii="Times New Roman"/>
          <w:b w:val="false"/>
          <w:i w:val="false"/>
          <w:color w:val="000000"/>
          <w:sz w:val="28"/>
        </w:rPr>
        <w:t xml:space="preserve">
      14.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2) тармақшасында көрсетілген негіз бойынша мұқтаж азаматтардың жекелеген санаттарына берілетін әлеуметтік көмек көрсетуге өтініш түскен кезде әлеуметтік көмек көрсету жөніндегі уәкілетті орган немесе ауыл, ауылдық округ әкімі 1 (бір) жұмыс күні ішінде өтініш берушінің құжаттарын тұлғаның (отбасының) материалдық жағдайына тексеру жүргізу үшін учаскелік комиссияға жібереді.</w:t>
      </w:r>
    </w:p>
    <w:bookmarkEnd w:id="100"/>
    <w:bookmarkStart w:name="z105" w:id="101"/>
    <w:p>
      <w:pPr>
        <w:spacing w:after="0"/>
        <w:ind w:left="0"/>
        <w:jc w:val="both"/>
      </w:pPr>
      <w:r>
        <w:rPr>
          <w:rFonts w:ascii="Times New Roman"/>
          <w:b w:val="false"/>
          <w:i w:val="false"/>
          <w:color w:val="000000"/>
          <w:sz w:val="28"/>
        </w:rPr>
        <w:t xml:space="preserve">
      15. Учаскелік комиссия құжаттарды алған күннен бастап 2 (екі) жұмыс күні ішінде өтініш берушіге тексеру жүргізеді, оның нәтижелері бойынша Үлгілік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тұлғаның (отбасының) материалдық жағдайы туралы акт жасайды, тұлғаның (отбасының) әлеуметтік көмекке мұқтаждығы туралы қорытынды дайындайды және оларды әлеуметтік көмек көрсету жөніндегі уәкілетті органға немесе ауыл, ауылдық округ әкіміне жібереді.</w:t>
      </w:r>
    </w:p>
    <w:bookmarkEnd w:id="101"/>
    <w:bookmarkStart w:name="z106" w:id="102"/>
    <w:p>
      <w:pPr>
        <w:spacing w:after="0"/>
        <w:ind w:left="0"/>
        <w:jc w:val="both"/>
      </w:pPr>
      <w:r>
        <w:rPr>
          <w:rFonts w:ascii="Times New Roman"/>
          <w:b w:val="false"/>
          <w:i w:val="false"/>
          <w:color w:val="000000"/>
          <w:sz w:val="28"/>
        </w:rPr>
        <w:t>
      Ауыл, ауылдық округ әкімі учаскелік комиссияның актісі мен қорытындысын алған күннен бастап 2 (екі) жұмыс күні ішінде оларды қоса берілген құжаттарымен бірге әлеуметтік көмек көрсету жөніндегі уәкілетті органға жібереді.</w:t>
      </w:r>
    </w:p>
    <w:bookmarkEnd w:id="102"/>
    <w:bookmarkStart w:name="z107" w:id="103"/>
    <w:p>
      <w:pPr>
        <w:spacing w:after="0"/>
        <w:ind w:left="0"/>
        <w:jc w:val="both"/>
      </w:pPr>
      <w:r>
        <w:rPr>
          <w:rFonts w:ascii="Times New Roman"/>
          <w:b w:val="false"/>
          <w:i w:val="false"/>
          <w:color w:val="000000"/>
          <w:sz w:val="28"/>
        </w:rPr>
        <w:t>
      16. Әлеуметтік көмек көрсету үшін құжаттар жетіспеген жағдайда әлеуметтік көмек көрсету жөніндегі уәкілетті орган әлеуметтік көмек көрсетуге ұсынылған құжаттарды қарау үшін қажетті мәліметтерді тиісті органдардан сұратады.</w:t>
      </w:r>
    </w:p>
    <w:bookmarkEnd w:id="103"/>
    <w:bookmarkStart w:name="z108" w:id="104"/>
    <w:p>
      <w:pPr>
        <w:spacing w:after="0"/>
        <w:ind w:left="0"/>
        <w:jc w:val="both"/>
      </w:pPr>
      <w:r>
        <w:rPr>
          <w:rFonts w:ascii="Times New Roman"/>
          <w:b w:val="false"/>
          <w:i w:val="false"/>
          <w:color w:val="000000"/>
          <w:sz w:val="28"/>
        </w:rPr>
        <w:t>
      17. Қажетті құжаттардың бүлінуіне, жоғалуына байланысты өтініш берушінің оларды ұсынуға мүмкіндігі болмаған жағдайда әлеуметтік көмек көрсету жөніндегі уәкілетті орган әлеуметтік көмек тағайындау туралы шешімді өзге уәкілетті органдар мен ұйымдардың тиісті мәліметтерді қамтитын деректері негізінде қабылдайды.</w:t>
      </w:r>
    </w:p>
    <w:bookmarkEnd w:id="104"/>
    <w:bookmarkStart w:name="z109" w:id="105"/>
    <w:p>
      <w:pPr>
        <w:spacing w:after="0"/>
        <w:ind w:left="0"/>
        <w:jc w:val="both"/>
      </w:pPr>
      <w:r>
        <w:rPr>
          <w:rFonts w:ascii="Times New Roman"/>
          <w:b w:val="false"/>
          <w:i w:val="false"/>
          <w:color w:val="000000"/>
          <w:sz w:val="28"/>
        </w:rPr>
        <w:t>
      18. Әлеуметтік көмек көрсету жөніндегі уәкілетті орган учаскелік комиссиядан немесе ауыл, ауылдық округ әкімінен құжаттар түскен күннен бастап 1 (бір) жұмыс күні ішінде Қазақстан Республикасының заңнамасына сәйкес тұлғаның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105"/>
    <w:bookmarkStart w:name="z110" w:id="106"/>
    <w:p>
      <w:pPr>
        <w:spacing w:after="0"/>
        <w:ind w:left="0"/>
        <w:jc w:val="both"/>
      </w:pPr>
      <w:r>
        <w:rPr>
          <w:rFonts w:ascii="Times New Roman"/>
          <w:b w:val="false"/>
          <w:i w:val="false"/>
          <w:color w:val="000000"/>
          <w:sz w:val="28"/>
        </w:rPr>
        <w:t>
      19. Арнайы комиссия құжаттар түскен күннен бастап 2 (екі) жұмыс күні ішінде әлеуметтік көмек көрсету қажеттігі туралы қорытынды шығарады, қорытынды оң болған кезде әлеуметтік көмектің мөлшерін көрсетеді.</w:t>
      </w:r>
    </w:p>
    <w:bookmarkEnd w:id="106"/>
    <w:bookmarkStart w:name="z111" w:id="107"/>
    <w:p>
      <w:pPr>
        <w:spacing w:after="0"/>
        <w:ind w:left="0"/>
        <w:jc w:val="both"/>
      </w:pPr>
      <w:r>
        <w:rPr>
          <w:rFonts w:ascii="Times New Roman"/>
          <w:b w:val="false"/>
          <w:i w:val="false"/>
          <w:color w:val="000000"/>
          <w:sz w:val="28"/>
        </w:rPr>
        <w:t>
      20. Өтініш берушінің әлеуметтік көмек алуға қажетті құжаттары тіркелген күннен бастап 8 (сегіз) жұмыс күні ішінде әлеуметтік көмек көрсету жөніндегі уәкілетті орган қабылданған құжаттар мен арнайы комиссияның әлеуметтік көмек көрсету қажеттігі туралы қорытындысының негізінде әлеуметтік көмек көрсету не көрсетуден бас тарту туралы шешім қабылдайды.</w:t>
      </w:r>
    </w:p>
    <w:bookmarkEnd w:id="107"/>
    <w:bookmarkStart w:name="z112" w:id="108"/>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17-тармақтарында</w:t>
      </w:r>
      <w:r>
        <w:rPr>
          <w:rFonts w:ascii="Times New Roman"/>
          <w:b w:val="false"/>
          <w:i w:val="false"/>
          <w:color w:val="000000"/>
          <w:sz w:val="28"/>
        </w:rPr>
        <w:t xml:space="preserve"> көрсетілген жағдайларда әлеуметтік көмек көрсету жөніндегі уәкілетті орган өтініш берушіден немесе ауыл, ауылдық округ әкімінен құжаттарды қабылдаған күннен бастап 20 (жиырма) жұмыс күні ішінде әлеуметтік көмек көрсету не көрсетуден бас тарту туралы шешім қабылдайды.</w:t>
      </w:r>
    </w:p>
    <w:bookmarkEnd w:id="108"/>
    <w:bookmarkStart w:name="z113" w:id="109"/>
    <w:p>
      <w:pPr>
        <w:spacing w:after="0"/>
        <w:ind w:left="0"/>
        <w:jc w:val="both"/>
      </w:pPr>
      <w:r>
        <w:rPr>
          <w:rFonts w:ascii="Times New Roman"/>
          <w:b w:val="false"/>
          <w:i w:val="false"/>
          <w:color w:val="000000"/>
          <w:sz w:val="28"/>
        </w:rPr>
        <w:t>
      21. Әлеуметтік көмек көрсету жөніндегі уәкілетті орган шешім қабылданған күннен бастап 3 (үш) жұмыс күні ішінде қабылданған шешім туралы (бас тартқан жағдайда – негіздемесін көрсете отырып) өтініш берушіні жазбаша хабардар етеді.</w:t>
      </w:r>
    </w:p>
    <w:bookmarkEnd w:id="109"/>
    <w:bookmarkStart w:name="z114" w:id="110"/>
    <w:p>
      <w:pPr>
        <w:spacing w:after="0"/>
        <w:ind w:left="0"/>
        <w:jc w:val="both"/>
      </w:pPr>
      <w:r>
        <w:rPr>
          <w:rFonts w:ascii="Times New Roman"/>
          <w:b w:val="false"/>
          <w:i w:val="false"/>
          <w:color w:val="000000"/>
          <w:sz w:val="28"/>
        </w:rPr>
        <w:t>
      22. Әлеуметтік көмек көрсетуден бас тарту:</w:t>
      </w:r>
    </w:p>
    <w:bookmarkEnd w:id="110"/>
    <w:bookmarkStart w:name="z115" w:id="111"/>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111"/>
    <w:bookmarkStart w:name="z116" w:id="112"/>
    <w:p>
      <w:pPr>
        <w:spacing w:after="0"/>
        <w:ind w:left="0"/>
        <w:jc w:val="both"/>
      </w:pPr>
      <w:r>
        <w:rPr>
          <w:rFonts w:ascii="Times New Roman"/>
          <w:b w:val="false"/>
          <w:i w:val="false"/>
          <w:color w:val="000000"/>
          <w:sz w:val="28"/>
        </w:rPr>
        <w:t>
      2) тұлғаның (отбасының) материалдық жағдайына тексеру жүргізуден өтініш беруші бас тартқан, жалтарған;</w:t>
      </w:r>
    </w:p>
    <w:bookmarkEnd w:id="112"/>
    <w:bookmarkStart w:name="z117" w:id="113"/>
    <w:p>
      <w:pPr>
        <w:spacing w:after="0"/>
        <w:ind w:left="0"/>
        <w:jc w:val="both"/>
      </w:pPr>
      <w:r>
        <w:rPr>
          <w:rFonts w:ascii="Times New Roman"/>
          <w:b w:val="false"/>
          <w:i w:val="false"/>
          <w:color w:val="000000"/>
          <w:sz w:val="28"/>
        </w:rPr>
        <w:t>
      3) тұлғаның (отбасының) жан басына шаққандағы орташа табысы әлеуметтік көмек көрсету үшін жергілікті өкілді органдар белгілеген шектен артық болған жағдайларда жүзеге асырылады.</w:t>
      </w:r>
    </w:p>
    <w:bookmarkEnd w:id="113"/>
    <w:bookmarkStart w:name="z118" w:id="114"/>
    <w:p>
      <w:pPr>
        <w:spacing w:after="0"/>
        <w:ind w:left="0"/>
        <w:jc w:val="both"/>
      </w:pPr>
      <w:r>
        <w:rPr>
          <w:rFonts w:ascii="Times New Roman"/>
          <w:b w:val="false"/>
          <w:i w:val="false"/>
          <w:color w:val="000000"/>
          <w:sz w:val="28"/>
        </w:rPr>
        <w:t>
      23. Әлеуметтiк көмекті төлеу уәкілетті органмен екiншi деңгейдегi банктер немесе банктiк операциялардың тиiстi түрлерiне Қазақстан Республикасы Ұлттық Банкiнiң лицензиясы бар ұйымдар арқылы әлеуметтiк көмек алушының банктiк шотына ақшалай қаражатты аудару жолымен жүзеге асырылады.</w:t>
      </w:r>
    </w:p>
    <w:bookmarkEnd w:id="114"/>
    <w:bookmarkStart w:name="z119" w:id="115"/>
    <w:p>
      <w:pPr>
        <w:spacing w:after="0"/>
        <w:ind w:left="0"/>
        <w:jc w:val="both"/>
      </w:pPr>
      <w:r>
        <w:rPr>
          <w:rFonts w:ascii="Times New Roman"/>
          <w:b w:val="false"/>
          <w:i w:val="false"/>
          <w:color w:val="000000"/>
          <w:sz w:val="28"/>
        </w:rPr>
        <w:t>
      24. Әлеуметтік көмек көрсетуге жұмсалатын шығыстарды қаржыландыру ауданның бюджетінде көзделген ағымдағы қаржы жылына арналған қаражат шегінде жүзеге асырылады.</w:t>
      </w:r>
    </w:p>
    <w:bookmarkEnd w:id="115"/>
    <w:bookmarkStart w:name="z120" w:id="116"/>
    <w:p>
      <w:pPr>
        <w:spacing w:after="0"/>
        <w:ind w:left="0"/>
        <w:jc w:val="both"/>
      </w:pPr>
      <w:r>
        <w:rPr>
          <w:rFonts w:ascii="Times New Roman"/>
          <w:b w:val="false"/>
          <w:i w:val="false"/>
          <w:color w:val="000000"/>
          <w:sz w:val="28"/>
        </w:rPr>
        <w:t>
      25. Әлеуметтік көмек:</w:t>
      </w:r>
    </w:p>
    <w:bookmarkEnd w:id="116"/>
    <w:bookmarkStart w:name="z121" w:id="117"/>
    <w:p>
      <w:pPr>
        <w:spacing w:after="0"/>
        <w:ind w:left="0"/>
        <w:jc w:val="both"/>
      </w:pPr>
      <w:r>
        <w:rPr>
          <w:rFonts w:ascii="Times New Roman"/>
          <w:b w:val="false"/>
          <w:i w:val="false"/>
          <w:color w:val="000000"/>
          <w:sz w:val="28"/>
        </w:rPr>
        <w:t>
      1) алушы қайтыс болған;</w:t>
      </w:r>
    </w:p>
    <w:bookmarkEnd w:id="117"/>
    <w:bookmarkStart w:name="z122" w:id="118"/>
    <w:p>
      <w:pPr>
        <w:spacing w:after="0"/>
        <w:ind w:left="0"/>
        <w:jc w:val="both"/>
      </w:pPr>
      <w:r>
        <w:rPr>
          <w:rFonts w:ascii="Times New Roman"/>
          <w:b w:val="false"/>
          <w:i w:val="false"/>
          <w:color w:val="000000"/>
          <w:sz w:val="28"/>
        </w:rPr>
        <w:t>
      2) алушы тиісті әкімшілік-аумақтық бірліктің шегінен тыс жерге тұрақты тұруға кеткен;</w:t>
      </w:r>
    </w:p>
    <w:bookmarkEnd w:id="118"/>
    <w:bookmarkStart w:name="z123" w:id="119"/>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bookmarkEnd w:id="119"/>
    <w:bookmarkStart w:name="z124" w:id="120"/>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bookmarkEnd w:id="120"/>
    <w:bookmarkStart w:name="z125" w:id="121"/>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bookmarkEnd w:id="121"/>
    <w:bookmarkStart w:name="z126" w:id="122"/>
    <w:p>
      <w:pPr>
        <w:spacing w:after="0"/>
        <w:ind w:left="0"/>
        <w:jc w:val="both"/>
      </w:pPr>
      <w:r>
        <w:rPr>
          <w:rFonts w:ascii="Times New Roman"/>
          <w:b w:val="false"/>
          <w:i w:val="false"/>
          <w:color w:val="000000"/>
          <w:sz w:val="28"/>
        </w:rPr>
        <w:t>
      26.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122"/>
    <w:bookmarkStart w:name="z127" w:id="123"/>
    <w:p>
      <w:pPr>
        <w:spacing w:after="0"/>
        <w:ind w:left="0"/>
        <w:jc w:val="both"/>
      </w:pPr>
      <w:r>
        <w:rPr>
          <w:rFonts w:ascii="Times New Roman"/>
          <w:b w:val="false"/>
          <w:i w:val="false"/>
          <w:color w:val="000000"/>
          <w:sz w:val="28"/>
        </w:rPr>
        <w:t>
      27.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14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32" w:id="124"/>
    <w:p>
      <w:pPr>
        <w:spacing w:after="0"/>
        <w:ind w:left="0"/>
        <w:jc w:val="left"/>
      </w:pPr>
      <w:r>
        <w:rPr>
          <w:rFonts w:ascii="Times New Roman"/>
          <w:b/>
          <w:i w:val="false"/>
          <w:color w:val="000000"/>
        </w:rPr>
        <w:t xml:space="preserve"> Қамысты аудандық мәслихатының кейбір күші жойылған шешімдерінің тізбесі</w:t>
      </w:r>
    </w:p>
    <w:bookmarkEnd w:id="124"/>
    <w:bookmarkStart w:name="z133" w:id="125"/>
    <w:p>
      <w:pPr>
        <w:spacing w:after="0"/>
        <w:ind w:left="0"/>
        <w:jc w:val="both"/>
      </w:pPr>
      <w:r>
        <w:rPr>
          <w:rFonts w:ascii="Times New Roman"/>
          <w:b w:val="false"/>
          <w:i w:val="false"/>
          <w:color w:val="000000"/>
          <w:sz w:val="28"/>
        </w:rPr>
        <w:t xml:space="preserve">
      1. Мәслихаттың 2020 жылғы 2 қыркүйектегі № 352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9443 болып тіркелген).</w:t>
      </w:r>
    </w:p>
    <w:bookmarkEnd w:id="125"/>
    <w:bookmarkStart w:name="z134" w:id="126"/>
    <w:p>
      <w:pPr>
        <w:spacing w:after="0"/>
        <w:ind w:left="0"/>
        <w:jc w:val="both"/>
      </w:pPr>
      <w:r>
        <w:rPr>
          <w:rFonts w:ascii="Times New Roman"/>
          <w:b w:val="false"/>
          <w:i w:val="false"/>
          <w:color w:val="000000"/>
          <w:sz w:val="28"/>
        </w:rPr>
        <w:t xml:space="preserve">
      2. Мәслихаттың 2020 жылғы 28 қазандағы № 364 "Мәслихаттың 2020 жылғы 2 қыркүйектегі № 352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9527 болып тіркелген).</w:t>
      </w:r>
    </w:p>
    <w:bookmarkEnd w:id="126"/>
    <w:bookmarkStart w:name="z135" w:id="127"/>
    <w:p>
      <w:pPr>
        <w:spacing w:after="0"/>
        <w:ind w:left="0"/>
        <w:jc w:val="both"/>
      </w:pPr>
      <w:r>
        <w:rPr>
          <w:rFonts w:ascii="Times New Roman"/>
          <w:b w:val="false"/>
          <w:i w:val="false"/>
          <w:color w:val="000000"/>
          <w:sz w:val="28"/>
        </w:rPr>
        <w:t xml:space="preserve">
      3. Мәслихаттың 2021 жылғы 23 сәуірдегі № 37 "Мәслихаттың 2020 жылғы 2 қыркүйектегі № 352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9888 болып тіркелген).</w:t>
      </w:r>
    </w:p>
    <w:bookmarkEnd w:id="127"/>
    <w:bookmarkStart w:name="z136" w:id="128"/>
    <w:p>
      <w:pPr>
        <w:spacing w:after="0"/>
        <w:ind w:left="0"/>
        <w:jc w:val="both"/>
      </w:pPr>
      <w:r>
        <w:rPr>
          <w:rFonts w:ascii="Times New Roman"/>
          <w:b w:val="false"/>
          <w:i w:val="false"/>
          <w:color w:val="000000"/>
          <w:sz w:val="28"/>
        </w:rPr>
        <w:t xml:space="preserve">
      4. Мәслихаттың 2022 жылғы 6 сәуірдегі № 114 "Мәслихаттың 2020 жылғы 2 қыркүйектегі № 352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27509 болып тіркелген).</w:t>
      </w:r>
    </w:p>
    <w:bookmarkEnd w:id="128"/>
    <w:bookmarkStart w:name="z137" w:id="129"/>
    <w:p>
      <w:pPr>
        <w:spacing w:after="0"/>
        <w:ind w:left="0"/>
        <w:jc w:val="both"/>
      </w:pPr>
      <w:r>
        <w:rPr>
          <w:rFonts w:ascii="Times New Roman"/>
          <w:b w:val="false"/>
          <w:i w:val="false"/>
          <w:color w:val="000000"/>
          <w:sz w:val="28"/>
        </w:rPr>
        <w:t xml:space="preserve">
      5. Мәслихаттың 2022 жылғы 1 маусымдағы № 139 "Мәслихаттың 2020 жылғы 2 қыркүйектегі № 352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28396 болып тіркелген).</w:t>
      </w:r>
    </w:p>
    <w:bookmarkEnd w:id="129"/>
    <w:bookmarkStart w:name="z138" w:id="130"/>
    <w:p>
      <w:pPr>
        <w:spacing w:after="0"/>
        <w:ind w:left="0"/>
        <w:jc w:val="both"/>
      </w:pPr>
      <w:r>
        <w:rPr>
          <w:rFonts w:ascii="Times New Roman"/>
          <w:b w:val="false"/>
          <w:i w:val="false"/>
          <w:color w:val="000000"/>
          <w:sz w:val="28"/>
        </w:rPr>
        <w:t xml:space="preserve">
      6. Мәслихаттың 2022 жылғы 28 қыркүйектегі № 175 "Мәслихаттың 2020 жылғы 2 қыркүйектегі № 352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29867 болып тіркелген).</w:t>
      </w:r>
    </w:p>
    <w:bookmarkEnd w:id="130"/>
    <w:bookmarkStart w:name="z139" w:id="131"/>
    <w:p>
      <w:pPr>
        <w:spacing w:after="0"/>
        <w:ind w:left="0"/>
        <w:jc w:val="both"/>
      </w:pPr>
      <w:r>
        <w:rPr>
          <w:rFonts w:ascii="Times New Roman"/>
          <w:b w:val="false"/>
          <w:i w:val="false"/>
          <w:color w:val="000000"/>
          <w:sz w:val="28"/>
        </w:rPr>
        <w:t xml:space="preserve">
      7. Мәслихаттың 2023 жылғы 14 сәуірдегі № 13 "Мәслихаттың 2020 жылғы 2 қыркүйектегі № 352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9981 болып тіркелген).</w:t>
      </w:r>
    </w:p>
    <w:bookmarkEnd w:id="1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