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3e87" w14:textId="87c3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"Шектеу іс-шараларын белгілеу туралы" Шығыс Қазақстан облысы Зайсан ауданы Сарытерек ауылдық округі әкімінің 2022 жылғы 16 тамыздағы № 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Сарытерек ауылдық округі әкімінің 2023 жылғы 24 қаңтардағы № 2 шешімі. Шығыс Қазақстан облысының Әділет департаментінде 2023 жылғы 31 қаңтарда № 8815-16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2023 жылғы 13 қаңтардағы № 31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ұсақ малдардың арасында бруцеллез ауруының ошақтарын жою бойынша кешенді ветеринариялық іс-шаралар жүргізілуіне байланысты, Шығыс Қазақстан облысы Зайсан ауданы Сарытерек ауылдық округі Шалқар ауылының аумағына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Зайсан ауданы Сарытерек ауылдық округі әкімінің 2022 жылғы 16 тамыздағы № 5 "Шектеу іс-шараларын белгілеу туралы" (Нормативтік құқықтық актілерді мемлекеттік тіркеу тізілімінде № 29233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 Зайсан ауданы "Сарытерек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жарияланғанынан кейін Зайсан ауданы әкімдігінің интернет-ресурсына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