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5bed" w14:textId="19b5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министрінің кейбір бұйрықтарына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2024 жылғы 6 наурыздағы № 211 бұйрығы. Қазақстан Республикасының Әділет министрлігінде 2024 жылғы 7 наурызда № 34123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ішкі істер органдарының ротацияға жататын басшылық лауазымдардың тізбесін және оларды ауыстыру қағидаларын бекіту туралы" Қазақстан Республикасы Ішкі істер министрінің 2015 жылғы 26 қарашадағы № 966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12558 болып тіркелген)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ішкі істер органдарының ротацияға жататын басшылық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8-тармақ манадай редакцияда жазылсын: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Облыстардың, республикалық маңызы бар қалалардың және астананың мамандандырылған күзет қызметі басқармасының бастығы;".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ішкі істер органдарындағы кадр саясатын іске асырудың кейбір мәселелері туралы" Қазақстан Республикасы Ішкі істер министрінің 2015 жылғы 7 желтоқсандағы № 998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12679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 қорғау қызметі туралы" Қазақстан Республикасының Заңы 5-1-бабының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29-бабының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Ішкі істер министрлігінің Кадр саясаты департаменті Қазақстан Республикасының заңнамасында белгіленген тәртіпте: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Қазақстан Республикасы Ішкі істер министрлігінің интернет-ресурсына орналастыруды;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