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8643" w14:textId="b258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мұрағат қоры және мұрағаттар туралы" Қазақстан Республикасының Заңына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2003 жылғы 8 мамырдағы N 413-II заңы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мұрағат қоры және мұрағаттар туралы" 1998 жылғы 22 желтоқсандағы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1998 ж., N№24, 435-құжат; 2001 ж., N№21-22, 286-құжат) мынадай өзгеріс пен толықтырулар енгізілсін: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22-баптың 1-тармағында: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Ішкі істер министрлігінде" деген сөздерден кейінгі "және" деген шылау алып тасталып, "үтір" тыныс белгісімен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Президентінің Күзет қызметінде" деген сөздерден кейін "және Қазақстан Республикасының Қаржы полициясы агенттігінде" деген сөздермен толықтырылсын.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