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ba22" w14:textId="782b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кодексіне (Жалпы бөлім)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13 қазандағы N 486-ІІ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і 1994 жылы 27 желтоқсанда қабылдаған Қазақстан Республикасының Азаматт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Жалпы бөлім) (Қазақстан Республикасы Жоғарғы Кеңесінің Жаршысы, 1994 ж., N 23-24 (қосымша); 1995 ж., N 15-16, 109-құжат; N 20, 121-құжат; Қазақстан Республикасы Парламентінің Жаршысы, 1996 ж., N 2, 187-құжат; N 14, 274-құжат; N 19, 370-құжат; 1997 ж., N 1-2, 8-құжат; N 5, 55-құжат; N 12, 183, 184-құжаттар; N 13-14, 195, 205-құжаттар; 1998 ж., N 2-3, 23-құжат; N 5-6, 50-құжат; N 11-12, 178-құжат; N 17-18, 224, 225-құжаттар; N 23, 429-құжат; 1999 ж., N 20, 727, 731-құжаттар; N 23, 916-құжат; 2000 ж., N 18, 336-құжат; N 22, 408-құжат; 2001 ж., N 1, 7-құжат; N 8, 52-құжат; N 17-18, 240-құжат; N 24, 338-құжат; 2002 ж., N 2, 17-құжат; N 10, 102-құжат; 2003 ж., N 1-2, 3-құжат; N 11, 56, 57, 66-құжаттар; N 15, 139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-баптың 4-тармағының екінші сөйлемі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әсіпорындарды жекешелендіру жолымен құрылған немесе акцияларының бақылау пакеті мемлекетке тиесілі акционерлік қоғамдардың құқықтық жағдайының ерекшеліктері Қазақстан Республикасының заң актілерімен айқында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