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d8b4" w14:textId="d1bd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Министра экономики и бюджетного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22 мая 2009 года № 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экономики и бюджетного планирования Республики Казахстан от 15 декабря 2004 года № 165 "Об утверждении Правил составления и предоставления отчета по оценке эффективности бюджетных инвестиций, а также сроков и форм предоставления информации, предусматриваемой в рамках осуществления мониторинга реализации бюджетных инвестиций" (зарегистрирован в Реестре государственной регистрации нормативных правовых актов Республики Казахстан за № 3361);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экономики и бюджетного планирования Республики Казахстан от 13 ноября 2006 года № 171 "О внесении изменений в приказ исполняющего обязанности Министра экономики и бюджетного планирования Республики Казахстан от 30 сентября 2004 года № 143 "Об утверждении Правил разработки и рассмотрения финансово-экономического обоснования бюджетных инвестиций, осуществляемых посредством участия в формировании и увеличении уставного капитала юридических лиц" (зарегистрирован в Реестре государственной регистрации нормативных правовых актов Республики Казахстан за № 4466, опубликованный в "Юридическая газета", 2006 год, декабрь, № 215(1195)).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2. Настоящий приказ вводится в действие по истечении десяти календарных дней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Султанов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