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845c" w14:textId="6718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создании зоны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10 ноябpя 1994 года. Прекратило действие Законом Республики Казахстан от 25 октября 2012 года № 46-V.</w:t>
      </w:r>
    </w:p>
    <w:p>
      <w:pPr>
        <w:spacing w:after="0"/>
        <w:ind w:left="0"/>
        <w:jc w:val="both"/>
      </w:pPr>
      <w:bookmarkStart w:name="z5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См. 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ff0000"/>
          <w:sz w:val="28"/>
        </w:rPr>
        <w:t xml:space="preserve">РК от 30 декабря 1999 г. N 14 "О ратификации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протокола о внесении изменений и дополнений в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создании зоны свободной торговли от 15 апреля 1994 г."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создании зоны свободной торговли, подписанное главами государств Азербайджанской Республики, Республики Армения, Республики Беларусь, Республики Грузия, Республики Казахстан, Кыргызской Республики, Республики Молдова, Российской Федерации, Республики Таджикистан, Туркменистана, Республики Узбекистан и Украины в г. Москве 15 апреля 1994 года, ратифицировать.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* </w:t>
      </w:r>
      <w:r>
        <w:br/>
      </w:r>
      <w:r>
        <w:rPr>
          <w:rFonts w:ascii="Times New Roman"/>
          <w:b/>
          <w:i w:val="false"/>
          <w:color w:val="000000"/>
        </w:rPr>
        <w:t>о создании зоны свободной торговли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Соглашение прекратило действие Законом РК от 25.10.2012 </w:t>
      </w:r>
      <w:r>
        <w:rPr>
          <w:rFonts w:ascii="Times New Roman"/>
          <w:b w:val="false"/>
          <w:i w:val="false"/>
          <w:color w:val="ff0000"/>
          <w:sz w:val="28"/>
        </w:rPr>
        <w:t>№ 46-V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